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C1ED14" w14:textId="77777777" w:rsidR="002B1018" w:rsidRPr="002B1018" w:rsidRDefault="002B1018" w:rsidP="002B1018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黑体" w:eastAsia="黑体" w:hAnsi="黑体" w:cs="Times New Roman"/>
          <w:sz w:val="36"/>
          <w:szCs w:val="36"/>
        </w:rPr>
      </w:pPr>
      <w:r w:rsidRPr="002B1018">
        <w:rPr>
          <w:rFonts w:ascii="黑体" w:eastAsia="黑体" w:hAnsi="黑体" w:cs="Times New Roman"/>
          <w:sz w:val="36"/>
          <w:szCs w:val="36"/>
        </w:rPr>
        <w:t>关于开展第</w:t>
      </w:r>
      <w:r>
        <w:rPr>
          <w:rFonts w:ascii="黑体" w:eastAsia="黑体" w:hAnsi="黑体" w:cs="Times New Roman" w:hint="eastAsia"/>
          <w:sz w:val="36"/>
          <w:szCs w:val="36"/>
        </w:rPr>
        <w:t>三</w:t>
      </w:r>
      <w:r w:rsidRPr="002B1018">
        <w:rPr>
          <w:rFonts w:ascii="黑体" w:eastAsia="黑体" w:hAnsi="黑体" w:cs="Times New Roman"/>
          <w:sz w:val="36"/>
          <w:szCs w:val="36"/>
        </w:rPr>
        <w:t>届全国教育专业学位</w:t>
      </w:r>
    </w:p>
    <w:p w14:paraId="3EB0D6FB" w14:textId="5788BF94" w:rsidR="002B1018" w:rsidRDefault="002B1018" w:rsidP="002B1018">
      <w:pPr>
        <w:spacing w:line="276" w:lineRule="auto"/>
        <w:jc w:val="center"/>
        <w:rPr>
          <w:rFonts w:ascii="黑体" w:eastAsia="黑体" w:hAnsi="黑体" w:cs="Times New Roman"/>
          <w:sz w:val="36"/>
          <w:szCs w:val="36"/>
        </w:rPr>
      </w:pPr>
      <w:r w:rsidRPr="002B1018">
        <w:rPr>
          <w:rFonts w:ascii="黑体" w:eastAsia="黑体" w:hAnsi="黑体" w:cs="Times New Roman"/>
          <w:sz w:val="36"/>
          <w:szCs w:val="36"/>
        </w:rPr>
        <w:t>教学案例征集工作的通知</w:t>
      </w:r>
    </w:p>
    <w:p w14:paraId="342A6463" w14:textId="65ED1BCC" w:rsidR="00DA1186" w:rsidRPr="00DA1186" w:rsidRDefault="00DA1186" w:rsidP="002B1018">
      <w:pPr>
        <w:spacing w:line="276" w:lineRule="auto"/>
        <w:jc w:val="center"/>
        <w:rPr>
          <w:rFonts w:asciiTheme="majorEastAsia" w:eastAsiaTheme="majorEastAsia" w:hAnsiTheme="majorEastAsia" w:hint="eastAsia"/>
        </w:rPr>
      </w:pPr>
      <w:proofErr w:type="gramStart"/>
      <w:r w:rsidRPr="00DA1186">
        <w:rPr>
          <w:rFonts w:asciiTheme="majorEastAsia" w:eastAsiaTheme="majorEastAsia" w:hAnsiTheme="majorEastAsia" w:cs="Times New Roman" w:hint="eastAsia"/>
        </w:rPr>
        <w:t>教指委</w:t>
      </w:r>
      <w:proofErr w:type="gramEnd"/>
      <w:r w:rsidRPr="00DA1186">
        <w:rPr>
          <w:rFonts w:asciiTheme="majorEastAsia" w:eastAsiaTheme="majorEastAsia" w:hAnsiTheme="majorEastAsia" w:cs="Times New Roman" w:hint="eastAsia"/>
        </w:rPr>
        <w:t>发〔2019〕12号</w:t>
      </w:r>
    </w:p>
    <w:p w14:paraId="2134364C" w14:textId="77777777" w:rsidR="002B1018" w:rsidRPr="000D56F7" w:rsidRDefault="002B1018" w:rsidP="002C3041">
      <w:pPr>
        <w:spacing w:line="360" w:lineRule="auto"/>
        <w:rPr>
          <w:rFonts w:ascii="宋体" w:eastAsia="宋体" w:hAnsi="宋体"/>
        </w:rPr>
      </w:pPr>
    </w:p>
    <w:p w14:paraId="731EA4B9" w14:textId="77777777" w:rsidR="00933D71" w:rsidRPr="00DA1186" w:rsidRDefault="00933D71" w:rsidP="00933D71">
      <w:pPr>
        <w:spacing w:line="360" w:lineRule="auto"/>
        <w:rPr>
          <w:rFonts w:ascii="华文仿宋" w:eastAsia="华文仿宋" w:hAnsi="华文仿宋"/>
          <w:b/>
          <w:sz w:val="32"/>
          <w:szCs w:val="32"/>
        </w:rPr>
      </w:pPr>
      <w:r w:rsidRPr="00DA1186">
        <w:rPr>
          <w:rFonts w:ascii="华文仿宋" w:eastAsia="华文仿宋" w:hAnsi="华文仿宋" w:hint="eastAsia"/>
          <w:b/>
          <w:sz w:val="32"/>
          <w:szCs w:val="32"/>
        </w:rPr>
        <w:t>各培养单位：</w:t>
      </w:r>
    </w:p>
    <w:p w14:paraId="79A24850" w14:textId="77777777" w:rsidR="00933D71" w:rsidRPr="00DA1186" w:rsidRDefault="00933D71" w:rsidP="00DA1186">
      <w:pPr>
        <w:spacing w:line="420" w:lineRule="exact"/>
        <w:rPr>
          <w:rFonts w:ascii="宋体" w:eastAsia="宋体" w:hAnsi="宋体"/>
        </w:rPr>
      </w:pPr>
    </w:p>
    <w:p w14:paraId="61BD0FAF" w14:textId="713D59D4" w:rsidR="008A4D77" w:rsidRDefault="008C5863" w:rsidP="00DA1186">
      <w:pPr>
        <w:spacing w:line="420" w:lineRule="exact"/>
        <w:ind w:firstLine="48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为贯彻教育部《关于加强专业学位研究生案例教学和联合培养基地建设的意见》</w:t>
      </w:r>
      <w:r w:rsidR="00353626">
        <w:rPr>
          <w:rFonts w:ascii="宋体" w:eastAsia="宋体" w:hAnsi="宋体" w:hint="eastAsia"/>
        </w:rPr>
        <w:t>（教研</w:t>
      </w:r>
      <w:r w:rsidR="00353626" w:rsidRPr="00E83BA9">
        <w:rPr>
          <w:rFonts w:ascii="Times New Roman" w:eastAsia="宋体" w:hAnsi="Times New Roman" w:cs="Times New Roman"/>
        </w:rPr>
        <w:t>[2015]1</w:t>
      </w:r>
      <w:r w:rsidR="00353626">
        <w:rPr>
          <w:rFonts w:ascii="宋体" w:eastAsia="宋体" w:hAnsi="宋体" w:hint="eastAsia"/>
        </w:rPr>
        <w:t>号）精神，</w:t>
      </w:r>
      <w:r w:rsidR="00F325AA" w:rsidRPr="000D56F7">
        <w:rPr>
          <w:rFonts w:ascii="宋体" w:eastAsia="宋体" w:hAnsi="宋体" w:hint="eastAsia"/>
        </w:rPr>
        <w:t>进一步推动</w:t>
      </w:r>
      <w:r w:rsidR="00F325AA" w:rsidRPr="000D56F7">
        <w:rPr>
          <w:rFonts w:ascii="宋体" w:eastAsia="宋体" w:hAnsi="宋体"/>
        </w:rPr>
        <w:t>教育</w:t>
      </w:r>
      <w:r w:rsidR="00F325AA" w:rsidRPr="000D56F7">
        <w:rPr>
          <w:rFonts w:ascii="宋体" w:eastAsia="宋体" w:hAnsi="宋体" w:hint="eastAsia"/>
        </w:rPr>
        <w:t>专业学位教学</w:t>
      </w:r>
      <w:r w:rsidR="00FD71E8">
        <w:rPr>
          <w:rFonts w:ascii="宋体" w:eastAsia="宋体" w:hAnsi="宋体" w:hint="eastAsia"/>
        </w:rPr>
        <w:t>案例开发与案例教学实践工作</w:t>
      </w:r>
      <w:r w:rsidR="00F325AA">
        <w:rPr>
          <w:rFonts w:ascii="宋体" w:eastAsia="宋体" w:hAnsi="宋体" w:hint="eastAsia"/>
        </w:rPr>
        <w:t>，</w:t>
      </w:r>
      <w:r w:rsidR="004D38CF">
        <w:rPr>
          <w:rFonts w:ascii="宋体" w:eastAsia="宋体" w:hAnsi="宋体" w:hint="eastAsia"/>
        </w:rPr>
        <w:t>依据</w:t>
      </w:r>
      <w:r w:rsidR="00607BA1">
        <w:rPr>
          <w:rFonts w:ascii="宋体" w:eastAsia="宋体" w:hAnsi="宋体" w:hint="eastAsia"/>
        </w:rPr>
        <w:t>《关于开展</w:t>
      </w:r>
      <w:r w:rsidR="00607BA1" w:rsidRPr="00607BA1">
        <w:rPr>
          <w:rFonts w:ascii="Times New Roman" w:eastAsia="宋体" w:hAnsi="Times New Roman" w:cs="Times New Roman"/>
        </w:rPr>
        <w:t>2019</w:t>
      </w:r>
      <w:r w:rsidR="00607BA1">
        <w:rPr>
          <w:rFonts w:ascii="宋体" w:eastAsia="宋体" w:hAnsi="宋体" w:hint="eastAsia"/>
        </w:rPr>
        <w:t>年优秀案例教师申报和案例征集工作的通知》（学位中心</w:t>
      </w:r>
      <w:r w:rsidR="00607BA1" w:rsidRPr="00607BA1">
        <w:rPr>
          <w:rFonts w:ascii="Times New Roman" w:eastAsia="宋体" w:hAnsi="Times New Roman" w:cs="Times New Roman"/>
        </w:rPr>
        <w:t>[2019]88</w:t>
      </w:r>
      <w:r w:rsidR="00607BA1">
        <w:rPr>
          <w:rFonts w:ascii="宋体" w:eastAsia="宋体" w:hAnsi="宋体" w:hint="eastAsia"/>
        </w:rPr>
        <w:t>号）有关</w:t>
      </w:r>
      <w:r w:rsidR="00743DD7">
        <w:rPr>
          <w:rFonts w:ascii="宋体" w:eastAsia="宋体" w:hAnsi="宋体" w:hint="eastAsia"/>
        </w:rPr>
        <w:t>教学</w:t>
      </w:r>
      <w:r w:rsidR="00607BA1">
        <w:rPr>
          <w:rFonts w:ascii="宋体" w:eastAsia="宋体" w:hAnsi="宋体" w:hint="eastAsia"/>
        </w:rPr>
        <w:t>案例征集新模式的要求</w:t>
      </w:r>
      <w:r w:rsidR="0022396E">
        <w:rPr>
          <w:rFonts w:ascii="宋体" w:eastAsia="宋体" w:hAnsi="宋体" w:hint="eastAsia"/>
        </w:rPr>
        <w:t>，</w:t>
      </w:r>
      <w:r w:rsidR="00384417">
        <w:rPr>
          <w:rFonts w:ascii="宋体" w:eastAsia="宋体" w:hAnsi="宋体" w:hint="eastAsia"/>
        </w:rPr>
        <w:t>全国教育</w:t>
      </w:r>
      <w:r w:rsidR="00384417" w:rsidRPr="000D56F7">
        <w:rPr>
          <w:rFonts w:ascii="宋体" w:eastAsia="宋体" w:hAnsi="宋体"/>
        </w:rPr>
        <w:t>专业学位</w:t>
      </w:r>
      <w:r w:rsidR="00384417" w:rsidRPr="000D56F7">
        <w:rPr>
          <w:rFonts w:ascii="宋体" w:eastAsia="宋体" w:hAnsi="宋体" w:hint="eastAsia"/>
        </w:rPr>
        <w:t>研究生教育指导委员会（以下简称“教指委”）将组织开展第</w:t>
      </w:r>
      <w:r w:rsidR="00B501F3">
        <w:rPr>
          <w:rFonts w:ascii="宋体" w:eastAsia="宋体" w:hAnsi="宋体" w:hint="eastAsia"/>
        </w:rPr>
        <w:t>三</w:t>
      </w:r>
      <w:r w:rsidR="00384417" w:rsidRPr="000D56F7">
        <w:rPr>
          <w:rFonts w:ascii="宋体" w:eastAsia="宋体" w:hAnsi="宋体" w:hint="eastAsia"/>
        </w:rPr>
        <w:t>届全国教育专业学位教学案例征集工作。</w:t>
      </w:r>
      <w:r w:rsidR="00384417" w:rsidRPr="000D56F7">
        <w:rPr>
          <w:rFonts w:ascii="宋体" w:eastAsia="宋体" w:hAnsi="宋体"/>
        </w:rPr>
        <w:t>现将相关事项说明如下：</w:t>
      </w:r>
    </w:p>
    <w:p w14:paraId="2D0F98B2" w14:textId="77777777" w:rsidR="00933D71" w:rsidRPr="00DA2D2C" w:rsidRDefault="00DA2D2C" w:rsidP="00DA1186">
      <w:pPr>
        <w:spacing w:line="420" w:lineRule="exact"/>
        <w:ind w:firstLine="480"/>
        <w:rPr>
          <w:rFonts w:ascii="华文仿宋" w:eastAsia="华文仿宋" w:hAnsi="华文仿宋"/>
          <w:b/>
        </w:rPr>
      </w:pPr>
      <w:r w:rsidRPr="00DA2D2C">
        <w:rPr>
          <w:rFonts w:ascii="华文仿宋" w:eastAsia="华文仿宋" w:hAnsi="华文仿宋" w:hint="eastAsia"/>
          <w:b/>
        </w:rPr>
        <w:t>一、</w:t>
      </w:r>
      <w:r w:rsidR="002240D9" w:rsidRPr="00DA2D2C">
        <w:rPr>
          <w:rFonts w:ascii="华文仿宋" w:eastAsia="华文仿宋" w:hAnsi="华文仿宋" w:hint="eastAsia"/>
          <w:b/>
        </w:rPr>
        <w:t>案例形式</w:t>
      </w:r>
    </w:p>
    <w:p w14:paraId="4A61C2A0" w14:textId="77777777" w:rsidR="002240D9" w:rsidRDefault="002240D9" w:rsidP="00DA1186">
      <w:pPr>
        <w:spacing w:line="420" w:lineRule="exact"/>
        <w:ind w:firstLine="48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本届征集的教学案例为</w:t>
      </w:r>
      <w:r w:rsidRPr="00970241">
        <w:rPr>
          <w:rFonts w:ascii="宋体" w:eastAsia="宋体" w:hAnsi="宋体" w:hint="eastAsia"/>
        </w:rPr>
        <w:t>文字案例</w:t>
      </w:r>
      <w:r>
        <w:rPr>
          <w:rFonts w:ascii="宋体" w:eastAsia="宋体" w:hAnsi="宋体" w:hint="eastAsia"/>
        </w:rPr>
        <w:t>，目前</w:t>
      </w:r>
      <w:r w:rsidRPr="00970241">
        <w:rPr>
          <w:rFonts w:ascii="宋体" w:eastAsia="宋体" w:hAnsi="宋体" w:hint="eastAsia"/>
        </w:rPr>
        <w:t>不接受视频案例</w:t>
      </w:r>
      <w:r>
        <w:rPr>
          <w:rFonts w:ascii="宋体" w:eastAsia="宋体" w:hAnsi="宋体" w:hint="eastAsia"/>
        </w:rPr>
        <w:t>。</w:t>
      </w:r>
    </w:p>
    <w:p w14:paraId="2374456D" w14:textId="6163E3FA" w:rsidR="000D7B00" w:rsidRPr="000D7B00" w:rsidRDefault="000D7B00" w:rsidP="00DA1186">
      <w:pPr>
        <w:spacing w:line="420" w:lineRule="exact"/>
        <w:ind w:firstLine="480"/>
        <w:rPr>
          <w:rFonts w:ascii="华文仿宋" w:eastAsia="华文仿宋" w:hAnsi="华文仿宋"/>
          <w:b/>
        </w:rPr>
      </w:pPr>
      <w:r w:rsidRPr="000D7B00">
        <w:rPr>
          <w:rFonts w:ascii="华文仿宋" w:eastAsia="华文仿宋" w:hAnsi="华文仿宋" w:hint="eastAsia"/>
          <w:b/>
        </w:rPr>
        <w:t>二、征集对象</w:t>
      </w:r>
      <w:r w:rsidR="00271C1E">
        <w:rPr>
          <w:rFonts w:ascii="华文仿宋" w:eastAsia="华文仿宋" w:hAnsi="华文仿宋" w:hint="eastAsia"/>
          <w:b/>
        </w:rPr>
        <w:t>与范围</w:t>
      </w:r>
    </w:p>
    <w:p w14:paraId="3E981D25" w14:textId="502DD97E" w:rsidR="000D7B00" w:rsidRDefault="000D7B00" w:rsidP="00DA1186">
      <w:pPr>
        <w:spacing w:line="420" w:lineRule="exact"/>
        <w:ind w:firstLine="48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本届征集工作主要面向高校教师，不接受学生为第一作者的教学案例。</w:t>
      </w:r>
    </w:p>
    <w:p w14:paraId="09FD914A" w14:textId="3AA23EB3" w:rsidR="00271C1E" w:rsidRDefault="00271C1E" w:rsidP="00DA1186">
      <w:pPr>
        <w:spacing w:line="420" w:lineRule="exact"/>
        <w:ind w:firstLine="48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本届征集工作面向所有教育专业学位的专业领域。</w:t>
      </w:r>
    </w:p>
    <w:p w14:paraId="6CA2F745" w14:textId="77777777" w:rsidR="00220FBA" w:rsidRPr="00A00169" w:rsidRDefault="000D7B00" w:rsidP="00DA1186">
      <w:pPr>
        <w:spacing w:line="420" w:lineRule="exact"/>
        <w:ind w:firstLine="480"/>
        <w:rPr>
          <w:rFonts w:ascii="华文仿宋" w:eastAsia="华文仿宋" w:hAnsi="华文仿宋"/>
          <w:b/>
        </w:rPr>
      </w:pPr>
      <w:r>
        <w:rPr>
          <w:rFonts w:ascii="华文仿宋" w:eastAsia="华文仿宋" w:hAnsi="华文仿宋" w:hint="eastAsia"/>
          <w:b/>
        </w:rPr>
        <w:t>三</w:t>
      </w:r>
      <w:r w:rsidR="00A00169" w:rsidRPr="00A00169">
        <w:rPr>
          <w:rFonts w:ascii="华文仿宋" w:eastAsia="华文仿宋" w:hAnsi="华文仿宋" w:hint="eastAsia"/>
          <w:b/>
        </w:rPr>
        <w:t>、</w:t>
      </w:r>
      <w:r w:rsidR="00720876">
        <w:rPr>
          <w:rFonts w:ascii="华文仿宋" w:eastAsia="华文仿宋" w:hAnsi="华文仿宋" w:hint="eastAsia"/>
          <w:b/>
        </w:rPr>
        <w:t>内容要求</w:t>
      </w:r>
    </w:p>
    <w:p w14:paraId="42F5024F" w14:textId="77777777" w:rsidR="00A00169" w:rsidRPr="00E22C45" w:rsidRDefault="00D30F92" w:rsidP="00DA1186">
      <w:pPr>
        <w:spacing w:line="420" w:lineRule="exact"/>
        <w:ind w:firstLine="480"/>
        <w:rPr>
          <w:rFonts w:ascii="Times New Roman" w:eastAsia="宋体" w:hAnsi="Times New Roman" w:cs="Times New Roman"/>
        </w:rPr>
      </w:pPr>
      <w:r w:rsidRPr="00E22C45">
        <w:rPr>
          <w:rFonts w:ascii="Times New Roman" w:eastAsia="宋体" w:hAnsi="Times New Roman" w:cs="Times New Roman"/>
        </w:rPr>
        <w:t xml:space="preserve">1. </w:t>
      </w:r>
      <w:r w:rsidR="00524B2E" w:rsidRPr="00E22C45">
        <w:rPr>
          <w:rFonts w:ascii="Times New Roman" w:eastAsia="宋体" w:hAnsi="Times New Roman" w:cs="Times New Roman"/>
        </w:rPr>
        <w:t>坚持正确政治方向，坚持社会主义核心价值观；</w:t>
      </w:r>
    </w:p>
    <w:p w14:paraId="4C666E6F" w14:textId="77777777" w:rsidR="006A1493" w:rsidRPr="00E22C45" w:rsidRDefault="00D30F92" w:rsidP="00DA1186">
      <w:pPr>
        <w:spacing w:line="420" w:lineRule="exact"/>
        <w:ind w:firstLine="480"/>
        <w:rPr>
          <w:rFonts w:ascii="Times New Roman" w:eastAsia="宋体" w:hAnsi="Times New Roman" w:cs="Times New Roman"/>
        </w:rPr>
      </w:pPr>
      <w:r w:rsidRPr="00E22C45">
        <w:rPr>
          <w:rFonts w:ascii="Times New Roman" w:eastAsia="宋体" w:hAnsi="Times New Roman" w:cs="Times New Roman"/>
        </w:rPr>
        <w:t xml:space="preserve">2. </w:t>
      </w:r>
      <w:r w:rsidR="00524B2E" w:rsidRPr="00E22C45">
        <w:rPr>
          <w:rFonts w:ascii="Times New Roman" w:eastAsia="宋体" w:hAnsi="Times New Roman" w:cs="Times New Roman"/>
        </w:rPr>
        <w:t>根据近</w:t>
      </w:r>
      <w:r w:rsidR="00524B2E" w:rsidRPr="00E22C45">
        <w:rPr>
          <w:rFonts w:ascii="Times New Roman" w:eastAsia="宋体" w:hAnsi="Times New Roman" w:cs="Times New Roman"/>
        </w:rPr>
        <w:t>3</w:t>
      </w:r>
      <w:r w:rsidR="00524B2E" w:rsidRPr="00E22C45">
        <w:rPr>
          <w:rFonts w:ascii="Times New Roman" w:eastAsia="宋体" w:hAnsi="Times New Roman" w:cs="Times New Roman"/>
        </w:rPr>
        <w:t>年国内教育发展的现实和热点问题采编</w:t>
      </w:r>
      <w:r w:rsidR="006A1493" w:rsidRPr="00E22C45">
        <w:rPr>
          <w:rFonts w:ascii="Times New Roman" w:eastAsia="宋体" w:hAnsi="Times New Roman" w:cs="Times New Roman"/>
        </w:rPr>
        <w:t>；</w:t>
      </w:r>
    </w:p>
    <w:p w14:paraId="10A77B15" w14:textId="77777777" w:rsidR="00524B2E" w:rsidRPr="00E22C45" w:rsidRDefault="006A1493" w:rsidP="00DA1186">
      <w:pPr>
        <w:spacing w:line="420" w:lineRule="exact"/>
        <w:ind w:firstLine="480"/>
        <w:rPr>
          <w:rFonts w:ascii="Times New Roman" w:eastAsia="宋体" w:hAnsi="Times New Roman" w:cs="Times New Roman"/>
        </w:rPr>
      </w:pPr>
      <w:r w:rsidRPr="00E22C45">
        <w:rPr>
          <w:rFonts w:ascii="Times New Roman" w:eastAsia="宋体" w:hAnsi="Times New Roman" w:cs="Times New Roman"/>
        </w:rPr>
        <w:t xml:space="preserve">3. </w:t>
      </w:r>
      <w:r w:rsidRPr="00E22C45">
        <w:rPr>
          <w:rFonts w:ascii="Times New Roman" w:eastAsia="宋体" w:hAnsi="Times New Roman" w:cs="Times New Roman"/>
        </w:rPr>
        <w:t>提交案例应为</w:t>
      </w:r>
      <w:r w:rsidRPr="00E22C45">
        <w:rPr>
          <w:rFonts w:ascii="Times New Roman" w:eastAsia="宋体" w:hAnsi="Times New Roman" w:cs="Times New Roman"/>
        </w:rPr>
        <w:t>“</w:t>
      </w:r>
      <w:r w:rsidRPr="00E22C45">
        <w:rPr>
          <w:rFonts w:ascii="Times New Roman" w:eastAsia="宋体" w:hAnsi="Times New Roman" w:cs="Times New Roman"/>
        </w:rPr>
        <w:t>教学案例</w:t>
      </w:r>
      <w:r w:rsidRPr="00E22C45">
        <w:rPr>
          <w:rFonts w:ascii="Times New Roman" w:eastAsia="宋体" w:hAnsi="Times New Roman" w:cs="Times New Roman"/>
        </w:rPr>
        <w:t>”</w:t>
      </w:r>
      <w:r w:rsidRPr="00E22C45">
        <w:rPr>
          <w:rFonts w:ascii="Times New Roman" w:eastAsia="宋体" w:hAnsi="Times New Roman" w:cs="Times New Roman"/>
        </w:rPr>
        <w:t>，须</w:t>
      </w:r>
      <w:r w:rsidRPr="00E22C45">
        <w:rPr>
          <w:rFonts w:ascii="Times New Roman" w:eastAsia="宋体" w:hAnsi="Times New Roman" w:cs="Times New Roman"/>
          <w:color w:val="0D0D0D"/>
        </w:rPr>
        <w:t>紧密结合教育专业学位研究生相关课程教学需要</w:t>
      </w:r>
      <w:r w:rsidRPr="00E22C45">
        <w:rPr>
          <w:rFonts w:ascii="Times New Roman" w:eastAsia="宋体" w:hAnsi="Times New Roman" w:cs="Times New Roman"/>
        </w:rPr>
        <w:t>，</w:t>
      </w:r>
      <w:r w:rsidR="00524B2E" w:rsidRPr="00E22C45">
        <w:rPr>
          <w:rFonts w:ascii="Times New Roman" w:eastAsia="宋体" w:hAnsi="Times New Roman" w:cs="Times New Roman"/>
        </w:rPr>
        <w:t>对教育专业学位教学有较好的实践指导意义；</w:t>
      </w:r>
    </w:p>
    <w:p w14:paraId="0429978B" w14:textId="77777777" w:rsidR="00427208" w:rsidRPr="00E22C45" w:rsidRDefault="006A1493" w:rsidP="00DA1186">
      <w:pPr>
        <w:spacing w:line="420" w:lineRule="exact"/>
        <w:ind w:firstLine="480"/>
        <w:rPr>
          <w:rFonts w:ascii="Times New Roman" w:eastAsia="宋体" w:hAnsi="Times New Roman" w:cs="Times New Roman"/>
        </w:rPr>
      </w:pPr>
      <w:r w:rsidRPr="00E22C45">
        <w:rPr>
          <w:rFonts w:ascii="Times New Roman" w:eastAsia="宋体" w:hAnsi="Times New Roman" w:cs="Times New Roman"/>
        </w:rPr>
        <w:t>4</w:t>
      </w:r>
      <w:r w:rsidR="00D30F92" w:rsidRPr="00E22C45">
        <w:rPr>
          <w:rFonts w:ascii="Times New Roman" w:eastAsia="宋体" w:hAnsi="Times New Roman" w:cs="Times New Roman"/>
        </w:rPr>
        <w:t xml:space="preserve">. </w:t>
      </w:r>
      <w:r w:rsidR="00427208" w:rsidRPr="00E22C45">
        <w:rPr>
          <w:rFonts w:ascii="Times New Roman" w:eastAsia="宋体" w:hAnsi="Times New Roman" w:cs="Times New Roman"/>
        </w:rPr>
        <w:t>完整的文字案例包括案例正文和案例使用说明书，以保证案例的教学用途；</w:t>
      </w:r>
    </w:p>
    <w:p w14:paraId="4AA76AD7" w14:textId="77777777" w:rsidR="00D827A9" w:rsidRDefault="006A1493" w:rsidP="00DA1186">
      <w:pPr>
        <w:spacing w:line="420" w:lineRule="exact"/>
        <w:ind w:firstLine="480"/>
        <w:rPr>
          <w:rFonts w:ascii="宋体" w:eastAsia="宋体" w:hAnsi="宋体"/>
        </w:rPr>
      </w:pPr>
      <w:r w:rsidRPr="00E22C45">
        <w:rPr>
          <w:rFonts w:ascii="Times New Roman" w:eastAsia="宋体" w:hAnsi="Times New Roman" w:cs="Times New Roman"/>
        </w:rPr>
        <w:t>5</w:t>
      </w:r>
      <w:r w:rsidR="00D30F92" w:rsidRPr="00E22C45">
        <w:rPr>
          <w:rFonts w:ascii="Times New Roman" w:eastAsia="宋体" w:hAnsi="Times New Roman" w:cs="Times New Roman"/>
        </w:rPr>
        <w:t xml:space="preserve">. </w:t>
      </w:r>
      <w:r w:rsidR="00D827A9" w:rsidRPr="00E22C45">
        <w:rPr>
          <w:rFonts w:ascii="Times New Roman" w:eastAsia="宋体" w:hAnsi="Times New Roman" w:cs="Times New Roman"/>
        </w:rPr>
        <w:t>应为</w:t>
      </w:r>
      <w:r w:rsidR="0034716A" w:rsidRPr="00E22C45">
        <w:rPr>
          <w:rFonts w:ascii="Times New Roman" w:eastAsia="宋体" w:hAnsi="Times New Roman" w:cs="Times New Roman"/>
        </w:rPr>
        <w:t>未</w:t>
      </w:r>
      <w:r w:rsidR="00D827A9" w:rsidRPr="00E22C45">
        <w:rPr>
          <w:rFonts w:ascii="Times New Roman" w:eastAsia="宋体" w:hAnsi="Times New Roman" w:cs="Times New Roman"/>
        </w:rPr>
        <w:t>被国内外其他案例机构收录，也没有正式发表的原创案例</w:t>
      </w:r>
      <w:r w:rsidR="007B6204">
        <w:rPr>
          <w:rFonts w:ascii="Times New Roman" w:eastAsia="宋体" w:hAnsi="Times New Roman" w:cs="Times New Roman" w:hint="eastAsia"/>
        </w:rPr>
        <w:t>，</w:t>
      </w:r>
      <w:r w:rsidR="007B6204" w:rsidRPr="000D56F7">
        <w:rPr>
          <w:rFonts w:ascii="宋体" w:eastAsia="宋体" w:hAnsi="宋体" w:hint="eastAsia"/>
        </w:rPr>
        <w:t>不得有著作权争议</w:t>
      </w:r>
      <w:r w:rsidR="007B6204" w:rsidRPr="000D56F7">
        <w:rPr>
          <w:rFonts w:ascii="宋体" w:eastAsia="宋体" w:hAnsi="宋体"/>
        </w:rPr>
        <w:t>。</w:t>
      </w:r>
    </w:p>
    <w:p w14:paraId="13BA8E8D" w14:textId="77777777" w:rsidR="00C44EDC" w:rsidRPr="00E65CCE" w:rsidRDefault="000D7B00" w:rsidP="00DA1186">
      <w:pPr>
        <w:spacing w:line="420" w:lineRule="exact"/>
        <w:ind w:firstLine="480"/>
        <w:rPr>
          <w:rFonts w:ascii="华文仿宋" w:eastAsia="华文仿宋" w:hAnsi="华文仿宋"/>
          <w:b/>
        </w:rPr>
      </w:pPr>
      <w:r>
        <w:rPr>
          <w:rFonts w:ascii="华文仿宋" w:eastAsia="华文仿宋" w:hAnsi="华文仿宋" w:hint="eastAsia"/>
          <w:b/>
        </w:rPr>
        <w:t>四</w:t>
      </w:r>
      <w:r w:rsidR="00E65CCE">
        <w:rPr>
          <w:rFonts w:ascii="华文仿宋" w:eastAsia="华文仿宋" w:hAnsi="华文仿宋" w:hint="eastAsia"/>
          <w:b/>
        </w:rPr>
        <w:t>、</w:t>
      </w:r>
      <w:r w:rsidR="00C44EDC" w:rsidRPr="00E65CCE">
        <w:rPr>
          <w:rFonts w:ascii="华文仿宋" w:eastAsia="华文仿宋" w:hAnsi="华文仿宋" w:hint="eastAsia"/>
          <w:b/>
        </w:rPr>
        <w:t>评审工作</w:t>
      </w:r>
    </w:p>
    <w:p w14:paraId="76FB85E5" w14:textId="77777777" w:rsidR="00C44EDC" w:rsidRDefault="00D30F92" w:rsidP="00DA1186">
      <w:pPr>
        <w:spacing w:line="420" w:lineRule="exact"/>
        <w:ind w:firstLine="480"/>
        <w:rPr>
          <w:rFonts w:ascii="宋体" w:eastAsia="宋体" w:hAnsi="宋体"/>
        </w:rPr>
      </w:pPr>
      <w:r w:rsidRPr="005F0A86">
        <w:rPr>
          <w:rFonts w:ascii="Times New Roman" w:eastAsia="宋体" w:hAnsi="Times New Roman" w:cs="Times New Roman"/>
        </w:rPr>
        <w:t xml:space="preserve">1. </w:t>
      </w:r>
      <w:r w:rsidR="00B6138F">
        <w:rPr>
          <w:rFonts w:ascii="宋体" w:eastAsia="宋体" w:hAnsi="宋体" w:hint="eastAsia"/>
        </w:rPr>
        <w:t>教学案例</w:t>
      </w:r>
      <w:r w:rsidR="00C44EDC">
        <w:rPr>
          <w:rFonts w:ascii="宋体" w:eastAsia="宋体" w:hAnsi="宋体" w:hint="eastAsia"/>
        </w:rPr>
        <w:t>评审工作严格遵守客观、公平、公正原则</w:t>
      </w:r>
      <w:r w:rsidR="00B6138F">
        <w:rPr>
          <w:rFonts w:ascii="宋体" w:eastAsia="宋体" w:hAnsi="宋体" w:hint="eastAsia"/>
        </w:rPr>
        <w:t>，由中国专业学位案例专家委员会统一领导，教育部学位与研究生教育发展中心所属的专业学位案例中心</w:t>
      </w:r>
      <w:r w:rsidR="00EF3D62">
        <w:rPr>
          <w:rFonts w:ascii="宋体" w:eastAsia="宋体" w:hAnsi="宋体" w:hint="eastAsia"/>
        </w:rPr>
        <w:t>（以下简称“案例中心”）</w:t>
      </w:r>
      <w:r w:rsidR="00B6138F">
        <w:rPr>
          <w:rFonts w:ascii="宋体" w:eastAsia="宋体" w:hAnsi="宋体" w:hint="eastAsia"/>
        </w:rPr>
        <w:t>组织实施，依托案例中心网站后台评审系统进行。</w:t>
      </w:r>
    </w:p>
    <w:p w14:paraId="2A4C97C1" w14:textId="77777777" w:rsidR="00B6138F" w:rsidRDefault="00D30F92" w:rsidP="00DA1186">
      <w:pPr>
        <w:spacing w:line="420" w:lineRule="exact"/>
        <w:ind w:firstLine="480"/>
        <w:rPr>
          <w:rFonts w:ascii="宋体" w:eastAsia="宋体" w:hAnsi="宋体"/>
        </w:rPr>
      </w:pPr>
      <w:r w:rsidRPr="005F0A86">
        <w:rPr>
          <w:rFonts w:ascii="Times New Roman" w:eastAsia="宋体" w:hAnsi="Times New Roman" w:cs="Times New Roman" w:hint="eastAsia"/>
        </w:rPr>
        <w:t>2</w:t>
      </w:r>
      <w:r w:rsidRPr="005F0A86">
        <w:rPr>
          <w:rFonts w:ascii="Times New Roman" w:eastAsia="宋体" w:hAnsi="Times New Roman" w:cs="Times New Roman"/>
        </w:rPr>
        <w:t xml:space="preserve">. </w:t>
      </w:r>
      <w:r w:rsidR="00BE5365">
        <w:rPr>
          <w:rFonts w:ascii="宋体" w:eastAsia="宋体" w:hAnsi="宋体" w:hint="eastAsia"/>
        </w:rPr>
        <w:t>评审包括资格审查和专家评议等流程。</w:t>
      </w:r>
      <w:r w:rsidR="00C26709">
        <w:rPr>
          <w:rFonts w:ascii="宋体" w:eastAsia="宋体" w:hAnsi="宋体" w:hint="eastAsia"/>
        </w:rPr>
        <w:t>资格审查由</w:t>
      </w:r>
      <w:r w:rsidR="00EF3D62">
        <w:rPr>
          <w:rFonts w:ascii="宋体" w:eastAsia="宋体" w:hAnsi="宋体" w:hint="eastAsia"/>
        </w:rPr>
        <w:t>案例中心具体组织实施，主要审查申请材料的真实性、完整性及提交案例的意识形态、体例格式等。审查通过的</w:t>
      </w:r>
      <w:r w:rsidR="00EF3D62">
        <w:rPr>
          <w:rFonts w:ascii="宋体" w:eastAsia="宋体" w:hAnsi="宋体" w:hint="eastAsia"/>
        </w:rPr>
        <w:lastRenderedPageBreak/>
        <w:t>进入下一评审环节；审查不通过的，退回申请材料，结束评审。专家评议由专家委员会具体组织实施</w:t>
      </w:r>
      <w:r w:rsidR="00095F17">
        <w:rPr>
          <w:rFonts w:ascii="宋体" w:eastAsia="宋体" w:hAnsi="宋体" w:hint="eastAsia"/>
        </w:rPr>
        <w:t>，包括匿名通讯评审和会议审核两个环节。</w:t>
      </w:r>
    </w:p>
    <w:p w14:paraId="5766A0CD" w14:textId="77777777" w:rsidR="00AF48DF" w:rsidRDefault="00AF48DF" w:rsidP="00DA1186">
      <w:pPr>
        <w:spacing w:line="420" w:lineRule="exact"/>
        <w:ind w:firstLine="480"/>
        <w:rPr>
          <w:rFonts w:ascii="宋体" w:eastAsia="宋体" w:hAnsi="宋体"/>
        </w:rPr>
      </w:pPr>
      <w:r w:rsidRPr="005F0A86">
        <w:rPr>
          <w:rFonts w:ascii="Times New Roman" w:eastAsia="宋体" w:hAnsi="Times New Roman" w:cs="Times New Roman"/>
        </w:rPr>
        <w:t xml:space="preserve">3. </w:t>
      </w:r>
      <w:r w:rsidR="006B77B6">
        <w:rPr>
          <w:rFonts w:ascii="Times New Roman" w:eastAsia="宋体" w:hAnsi="Times New Roman" w:cs="Times New Roman" w:hint="eastAsia"/>
        </w:rPr>
        <w:t>教学</w:t>
      </w:r>
      <w:r>
        <w:rPr>
          <w:rFonts w:ascii="宋体" w:eastAsia="宋体" w:hAnsi="宋体" w:hint="eastAsia"/>
        </w:rPr>
        <w:t>案例评审以教育专业学位教学案例入库标准为依据</w:t>
      </w:r>
      <w:r w:rsidRPr="000D56F7">
        <w:rPr>
          <w:rFonts w:ascii="宋体" w:eastAsia="宋体" w:hAnsi="宋体"/>
        </w:rPr>
        <w:t>（见附件</w:t>
      </w:r>
      <w:r w:rsidRPr="00074BD0">
        <w:rPr>
          <w:rFonts w:ascii="Times New Roman" w:eastAsia="宋体" w:hAnsi="Times New Roman" w:cs="Times New Roman"/>
        </w:rPr>
        <w:t>1</w:t>
      </w:r>
      <w:r w:rsidRPr="000D56F7">
        <w:rPr>
          <w:rFonts w:ascii="宋体" w:eastAsia="宋体" w:hAnsi="宋体"/>
        </w:rPr>
        <w:t>）</w:t>
      </w:r>
      <w:r>
        <w:rPr>
          <w:rFonts w:ascii="宋体" w:eastAsia="宋体" w:hAnsi="宋体" w:hint="eastAsia"/>
        </w:rPr>
        <w:t>，涉及“案例正文、案例使用说明和文稿质量”三个方面。所有提交的教学</w:t>
      </w:r>
      <w:r w:rsidRPr="000D56F7">
        <w:rPr>
          <w:rFonts w:ascii="宋体" w:eastAsia="宋体" w:hAnsi="宋体" w:hint="eastAsia"/>
        </w:rPr>
        <w:t>案例</w:t>
      </w:r>
      <w:r>
        <w:rPr>
          <w:rFonts w:ascii="宋体" w:eastAsia="宋体" w:hAnsi="宋体" w:hint="eastAsia"/>
        </w:rPr>
        <w:t>须严格遵照统一的</w:t>
      </w:r>
      <w:r w:rsidRPr="000D56F7">
        <w:rPr>
          <w:rFonts w:ascii="宋体" w:eastAsia="宋体" w:hAnsi="宋体" w:hint="eastAsia"/>
        </w:rPr>
        <w:t>结构与体例格式</w:t>
      </w:r>
      <w:r>
        <w:rPr>
          <w:rFonts w:ascii="宋体" w:eastAsia="宋体" w:hAnsi="宋体" w:hint="eastAsia"/>
        </w:rPr>
        <w:t>要求</w:t>
      </w:r>
      <w:r w:rsidRPr="000D56F7">
        <w:rPr>
          <w:rFonts w:ascii="宋体" w:eastAsia="宋体" w:hAnsi="宋体" w:hint="eastAsia"/>
        </w:rPr>
        <w:t>（见附件</w:t>
      </w:r>
      <w:r w:rsidRPr="00074BD0">
        <w:rPr>
          <w:rFonts w:ascii="Times New Roman" w:eastAsia="宋体" w:hAnsi="Times New Roman" w:cs="Times New Roman"/>
        </w:rPr>
        <w:t>2</w:t>
      </w:r>
      <w:r w:rsidRPr="000D56F7">
        <w:rPr>
          <w:rFonts w:ascii="宋体" w:eastAsia="宋体" w:hAnsi="宋体" w:hint="eastAsia"/>
        </w:rPr>
        <w:t>）。</w:t>
      </w:r>
    </w:p>
    <w:p w14:paraId="1733C293" w14:textId="77777777" w:rsidR="00AF48DF" w:rsidRPr="00AE1843" w:rsidRDefault="007F4E28" w:rsidP="00DA1186">
      <w:pPr>
        <w:spacing w:line="420" w:lineRule="exact"/>
        <w:ind w:firstLine="480"/>
        <w:rPr>
          <w:rFonts w:ascii="华文仿宋" w:eastAsia="华文仿宋" w:hAnsi="华文仿宋"/>
          <w:b/>
        </w:rPr>
      </w:pPr>
      <w:r>
        <w:rPr>
          <w:rFonts w:ascii="华文仿宋" w:eastAsia="华文仿宋" w:hAnsi="华文仿宋" w:hint="eastAsia"/>
          <w:b/>
        </w:rPr>
        <w:t>五</w:t>
      </w:r>
      <w:r w:rsidR="00AE1843" w:rsidRPr="00AE1843">
        <w:rPr>
          <w:rFonts w:ascii="华文仿宋" w:eastAsia="华文仿宋" w:hAnsi="华文仿宋" w:hint="eastAsia"/>
          <w:b/>
        </w:rPr>
        <w:t>、提交方法</w:t>
      </w:r>
    </w:p>
    <w:p w14:paraId="37BC3CAC" w14:textId="77777777" w:rsidR="00E641BC" w:rsidRDefault="00334AEA" w:rsidP="00DA1186">
      <w:pPr>
        <w:spacing w:line="420" w:lineRule="exact"/>
        <w:ind w:firstLine="480"/>
        <w:rPr>
          <w:rFonts w:ascii="宋体" w:eastAsia="宋体" w:hAnsi="宋体"/>
        </w:rPr>
      </w:pPr>
      <w:r w:rsidRPr="00E641BC">
        <w:rPr>
          <w:rFonts w:ascii="Times New Roman" w:eastAsia="宋体" w:hAnsi="Times New Roman" w:cs="Times New Roman"/>
        </w:rPr>
        <w:t>1.</w:t>
      </w:r>
      <w:r w:rsidR="00E641BC">
        <w:rPr>
          <w:rFonts w:ascii="Times New Roman" w:eastAsia="宋体" w:hAnsi="Times New Roman" w:cs="Times New Roman"/>
        </w:rPr>
        <w:t xml:space="preserve"> </w:t>
      </w:r>
      <w:r w:rsidRPr="000D56F7">
        <w:rPr>
          <w:rFonts w:ascii="宋体" w:eastAsia="宋体" w:hAnsi="宋体" w:hint="eastAsia"/>
        </w:rPr>
        <w:t>本次征集工作不接受个人提交的教学案例。各培养单位对</w:t>
      </w:r>
      <w:r w:rsidRPr="000D56F7">
        <w:rPr>
          <w:rFonts w:ascii="宋体" w:eastAsia="宋体" w:hAnsi="宋体"/>
        </w:rPr>
        <w:t>本单位</w:t>
      </w:r>
      <w:r w:rsidRPr="000D56F7">
        <w:rPr>
          <w:rFonts w:ascii="宋体" w:eastAsia="宋体" w:hAnsi="宋体" w:hint="eastAsia"/>
        </w:rPr>
        <w:t>人员的教学</w:t>
      </w:r>
      <w:r w:rsidRPr="000D56F7">
        <w:rPr>
          <w:rFonts w:ascii="宋体" w:eastAsia="宋体" w:hAnsi="宋体"/>
        </w:rPr>
        <w:t>案例进行初审，最多可向</w:t>
      </w:r>
      <w:r w:rsidRPr="000D56F7">
        <w:rPr>
          <w:rFonts w:ascii="宋体" w:eastAsia="宋体" w:hAnsi="宋体" w:hint="eastAsia"/>
        </w:rPr>
        <w:t>教指委推荐</w:t>
      </w:r>
      <w:r w:rsidR="00E641BC" w:rsidRPr="00B26D79">
        <w:rPr>
          <w:rFonts w:ascii="Times New Roman" w:eastAsia="宋体" w:hAnsi="Times New Roman" w:cs="Times New Roman"/>
        </w:rPr>
        <w:t>2</w:t>
      </w:r>
      <w:r w:rsidRPr="00B26D79">
        <w:rPr>
          <w:rFonts w:ascii="Times New Roman" w:eastAsia="宋体" w:hAnsi="Times New Roman" w:cs="Times New Roman"/>
        </w:rPr>
        <w:t>0</w:t>
      </w:r>
      <w:r w:rsidRPr="000D56F7">
        <w:rPr>
          <w:rFonts w:ascii="宋体" w:eastAsia="宋体" w:hAnsi="宋体"/>
        </w:rPr>
        <w:t>篇</w:t>
      </w:r>
      <w:r w:rsidRPr="000D56F7">
        <w:rPr>
          <w:rFonts w:ascii="宋体" w:eastAsia="宋体" w:hAnsi="宋体" w:hint="eastAsia"/>
        </w:rPr>
        <w:t>教学</w:t>
      </w:r>
      <w:r w:rsidRPr="000D56F7">
        <w:rPr>
          <w:rFonts w:ascii="宋体" w:eastAsia="宋体" w:hAnsi="宋体"/>
        </w:rPr>
        <w:t>案例。</w:t>
      </w:r>
    </w:p>
    <w:p w14:paraId="4B705FF6" w14:textId="5233A2FC" w:rsidR="00AE1843" w:rsidRDefault="00E641BC" w:rsidP="00DA1186">
      <w:pPr>
        <w:spacing w:line="420" w:lineRule="exact"/>
        <w:ind w:firstLine="480"/>
        <w:rPr>
          <w:rFonts w:ascii="宋体" w:eastAsia="宋体" w:hAnsi="宋体"/>
        </w:rPr>
      </w:pPr>
      <w:r w:rsidRPr="00E641BC">
        <w:rPr>
          <w:rFonts w:ascii="Times New Roman" w:eastAsia="宋体" w:hAnsi="Times New Roman" w:cs="Times New Roman"/>
        </w:rPr>
        <w:t>2.</w:t>
      </w:r>
      <w:r>
        <w:rPr>
          <w:rFonts w:ascii="Times New Roman" w:eastAsia="宋体" w:hAnsi="Times New Roman" w:cs="Times New Roman"/>
        </w:rPr>
        <w:t xml:space="preserve"> </w:t>
      </w:r>
      <w:r w:rsidR="00334AEA" w:rsidRPr="000D56F7">
        <w:rPr>
          <w:rFonts w:ascii="宋体" w:eastAsia="宋体" w:hAnsi="宋体" w:hint="eastAsia"/>
        </w:rPr>
        <w:t>通过</w:t>
      </w:r>
      <w:r w:rsidR="000D7B00">
        <w:rPr>
          <w:rFonts w:ascii="宋体" w:eastAsia="宋体" w:hAnsi="宋体" w:hint="eastAsia"/>
        </w:rPr>
        <w:t>各培养单位</w:t>
      </w:r>
      <w:r w:rsidR="00334AEA" w:rsidRPr="000D56F7">
        <w:rPr>
          <w:rFonts w:ascii="宋体" w:eastAsia="宋体" w:hAnsi="宋体" w:hint="eastAsia"/>
        </w:rPr>
        <w:t>初审并获得推荐的教学案例，由第一作者负责上传到“中国专业学位教学案例中心案例库”（</w:t>
      </w:r>
      <w:r w:rsidRPr="00E641BC">
        <w:rPr>
          <w:rFonts w:ascii="Times New Roman" w:eastAsia="宋体" w:hAnsi="Times New Roman" w:cs="Times New Roman"/>
        </w:rPr>
        <w:t xml:space="preserve"> </w:t>
      </w:r>
      <w:hyperlink r:id="rId6" w:history="1">
        <w:r w:rsidRPr="00334AEA">
          <w:rPr>
            <w:rFonts w:ascii="Times New Roman" w:eastAsia="宋体" w:hAnsi="Times New Roman" w:cs="Times New Roman"/>
          </w:rPr>
          <w:t>https://ccc.chinadegrees.com.cn/</w:t>
        </w:r>
      </w:hyperlink>
      <w:r w:rsidR="00334AEA" w:rsidRPr="000D56F7">
        <w:rPr>
          <w:rFonts w:ascii="宋体" w:eastAsia="宋体" w:hAnsi="宋体" w:hint="eastAsia"/>
        </w:rPr>
        <w:t>）。</w:t>
      </w:r>
      <w:r w:rsidR="00CF234B">
        <w:rPr>
          <w:rFonts w:ascii="宋体" w:eastAsia="宋体" w:hAnsi="宋体" w:hint="eastAsia"/>
        </w:rPr>
        <w:t>（投稿流程见附件</w:t>
      </w:r>
      <w:r w:rsidR="00CF234B" w:rsidRPr="00CF234B">
        <w:rPr>
          <w:rFonts w:ascii="Times New Roman" w:eastAsia="宋体" w:hAnsi="Times New Roman" w:cs="Times New Roman"/>
        </w:rPr>
        <w:t>3</w:t>
      </w:r>
      <w:r w:rsidR="00CF234B">
        <w:rPr>
          <w:rFonts w:ascii="宋体" w:eastAsia="宋体" w:hAnsi="宋体" w:hint="eastAsia"/>
        </w:rPr>
        <w:t>）</w:t>
      </w:r>
    </w:p>
    <w:p w14:paraId="311E332A" w14:textId="099D03DC" w:rsidR="00C44EDC" w:rsidRDefault="0060726E" w:rsidP="00DA1186">
      <w:pPr>
        <w:spacing w:line="420" w:lineRule="exact"/>
        <w:ind w:firstLine="480"/>
        <w:rPr>
          <w:rFonts w:ascii="宋体" w:eastAsia="宋体" w:hAnsi="宋体"/>
        </w:rPr>
      </w:pPr>
      <w:r w:rsidRPr="00B26D79">
        <w:rPr>
          <w:rFonts w:ascii="Times New Roman" w:eastAsia="宋体" w:hAnsi="Times New Roman" w:cs="Times New Roman"/>
        </w:rPr>
        <w:t>3.</w:t>
      </w:r>
      <w:r w:rsidR="00F54903">
        <w:rPr>
          <w:rFonts w:ascii="Times New Roman" w:eastAsia="宋体" w:hAnsi="Times New Roman" w:cs="Times New Roman"/>
        </w:rPr>
        <w:t xml:space="preserve"> </w:t>
      </w:r>
      <w:r w:rsidR="00D63334" w:rsidRPr="000D56F7">
        <w:rPr>
          <w:rFonts w:ascii="宋体" w:eastAsia="宋体" w:hAnsi="宋体" w:hint="eastAsia"/>
        </w:rPr>
        <w:t>教学案例提交案例库系统的截止时间为</w:t>
      </w:r>
      <w:r w:rsidR="00D63334" w:rsidRPr="007E5986">
        <w:rPr>
          <w:rFonts w:ascii="Times New Roman" w:eastAsia="宋体" w:hAnsi="Times New Roman" w:cs="Times New Roman"/>
        </w:rPr>
        <w:t>2020</w:t>
      </w:r>
      <w:r w:rsidR="00D63334" w:rsidRPr="007E5986">
        <w:rPr>
          <w:rFonts w:ascii="Times New Roman" w:eastAsia="宋体" w:hAnsi="Times New Roman" w:cs="Times New Roman"/>
        </w:rPr>
        <w:t>年</w:t>
      </w:r>
      <w:r w:rsidR="00D63334" w:rsidRPr="007E5986">
        <w:rPr>
          <w:rFonts w:ascii="Times New Roman" w:eastAsia="宋体" w:hAnsi="Times New Roman" w:cs="Times New Roman"/>
        </w:rPr>
        <w:t>1</w:t>
      </w:r>
      <w:r w:rsidR="00D63334" w:rsidRPr="007E5986">
        <w:rPr>
          <w:rFonts w:ascii="Times New Roman" w:eastAsia="宋体" w:hAnsi="Times New Roman" w:cs="Times New Roman"/>
        </w:rPr>
        <w:t>月</w:t>
      </w:r>
      <w:r w:rsidR="00D63334" w:rsidRPr="007E5986">
        <w:rPr>
          <w:rFonts w:ascii="Times New Roman" w:eastAsia="宋体" w:hAnsi="Times New Roman" w:cs="Times New Roman"/>
        </w:rPr>
        <w:t>1</w:t>
      </w:r>
      <w:r w:rsidR="000D7B00">
        <w:rPr>
          <w:rFonts w:ascii="Times New Roman" w:eastAsia="宋体" w:hAnsi="Times New Roman" w:cs="Times New Roman"/>
        </w:rPr>
        <w:t>0</w:t>
      </w:r>
      <w:r w:rsidR="00D63334" w:rsidRPr="000D56F7">
        <w:rPr>
          <w:rFonts w:ascii="宋体" w:eastAsia="宋体" w:hAnsi="宋体"/>
        </w:rPr>
        <w:t>日</w:t>
      </w:r>
      <w:r w:rsidR="006F3915">
        <w:rPr>
          <w:rFonts w:ascii="宋体" w:eastAsia="宋体" w:hAnsi="宋体" w:hint="eastAsia"/>
        </w:rPr>
        <w:t>，相关培养单位请于</w:t>
      </w:r>
      <w:r w:rsidR="006F3915" w:rsidRPr="00180120">
        <w:rPr>
          <w:rFonts w:ascii="Times New Roman" w:eastAsia="宋体" w:hAnsi="Times New Roman" w:cs="Times New Roman"/>
        </w:rPr>
        <w:t>2020</w:t>
      </w:r>
      <w:r w:rsidR="006F3915" w:rsidRPr="00180120">
        <w:rPr>
          <w:rFonts w:ascii="Times New Roman" w:eastAsia="宋体" w:hAnsi="Times New Roman" w:cs="Times New Roman"/>
        </w:rPr>
        <w:t>年</w:t>
      </w:r>
      <w:r w:rsidR="006F3915" w:rsidRPr="00180120">
        <w:rPr>
          <w:rFonts w:ascii="Times New Roman" w:eastAsia="宋体" w:hAnsi="Times New Roman" w:cs="Times New Roman"/>
        </w:rPr>
        <w:t>1</w:t>
      </w:r>
      <w:r w:rsidR="006F3915" w:rsidRPr="00180120">
        <w:rPr>
          <w:rFonts w:ascii="Times New Roman" w:eastAsia="宋体" w:hAnsi="Times New Roman" w:cs="Times New Roman"/>
        </w:rPr>
        <w:t>月</w:t>
      </w:r>
      <w:r w:rsidR="006F3915" w:rsidRPr="00180120">
        <w:rPr>
          <w:rFonts w:ascii="Times New Roman" w:eastAsia="宋体" w:hAnsi="Times New Roman" w:cs="Times New Roman"/>
        </w:rPr>
        <w:t>15</w:t>
      </w:r>
      <w:r w:rsidR="006F3915">
        <w:rPr>
          <w:rFonts w:ascii="宋体" w:eastAsia="宋体" w:hAnsi="宋体" w:hint="eastAsia"/>
        </w:rPr>
        <w:t>日前，将</w:t>
      </w:r>
      <w:r w:rsidR="006F3915" w:rsidRPr="000D56F7">
        <w:rPr>
          <w:rFonts w:ascii="宋体" w:eastAsia="宋体" w:hAnsi="宋体" w:hint="eastAsia"/>
        </w:rPr>
        <w:t>本单位提交</w:t>
      </w:r>
      <w:r w:rsidR="006F3915">
        <w:rPr>
          <w:rFonts w:ascii="宋体" w:eastAsia="宋体" w:hAnsi="宋体" w:hint="eastAsia"/>
        </w:rPr>
        <w:t>系统的</w:t>
      </w:r>
      <w:r w:rsidR="006F3915" w:rsidRPr="000D56F7">
        <w:rPr>
          <w:rFonts w:ascii="宋体" w:eastAsia="宋体" w:hAnsi="宋体" w:hint="eastAsia"/>
        </w:rPr>
        <w:t>教学案例汇总表（见附件</w:t>
      </w:r>
      <w:r w:rsidR="00CF234B" w:rsidRPr="00CF234B">
        <w:rPr>
          <w:rFonts w:ascii="Times New Roman" w:eastAsia="宋体" w:hAnsi="Times New Roman" w:cs="Times New Roman"/>
        </w:rPr>
        <w:t>4</w:t>
      </w:r>
      <w:r w:rsidR="006F3915" w:rsidRPr="000D56F7">
        <w:rPr>
          <w:rFonts w:ascii="宋体" w:eastAsia="宋体" w:hAnsi="宋体" w:hint="eastAsia"/>
        </w:rPr>
        <w:t>）</w:t>
      </w:r>
      <w:r w:rsidR="006326EE" w:rsidRPr="006326EE">
        <w:rPr>
          <w:rFonts w:ascii="宋体" w:eastAsia="宋体" w:hAnsi="宋体" w:hint="eastAsia"/>
        </w:rPr>
        <w:t>电子版发至</w:t>
      </w:r>
      <w:r w:rsidR="006326EE" w:rsidRPr="00F20F3A">
        <w:rPr>
          <w:rFonts w:ascii="Times New Roman" w:eastAsia="宋体" w:hAnsi="Times New Roman" w:cs="Times New Roman"/>
        </w:rPr>
        <w:t>edm@bnu.edu.cn</w:t>
      </w:r>
      <w:r w:rsidR="006326EE">
        <w:rPr>
          <w:rFonts w:ascii="宋体" w:eastAsia="宋体" w:hAnsi="宋体" w:hint="eastAsia"/>
        </w:rPr>
        <w:t>，电子文档标题格式为“单位名称+第三届教学案例征集案例+（提交案例总数）”，如“北京师范大学第三届教学案例征集案例（</w:t>
      </w:r>
      <w:r w:rsidR="006326EE" w:rsidRPr="00330CEE">
        <w:rPr>
          <w:rFonts w:ascii="Times New Roman" w:eastAsia="宋体" w:hAnsi="Times New Roman" w:cs="Times New Roman"/>
        </w:rPr>
        <w:t>15</w:t>
      </w:r>
      <w:r w:rsidR="006326EE">
        <w:rPr>
          <w:rFonts w:ascii="宋体" w:eastAsia="宋体" w:hAnsi="宋体" w:hint="eastAsia"/>
        </w:rPr>
        <w:t>）。</w:t>
      </w:r>
    </w:p>
    <w:p w14:paraId="6E9DA114" w14:textId="77777777" w:rsidR="00260672" w:rsidRPr="00580240" w:rsidRDefault="00260672" w:rsidP="00DA1186">
      <w:pPr>
        <w:spacing w:line="420" w:lineRule="exact"/>
        <w:ind w:firstLine="480"/>
        <w:rPr>
          <w:rFonts w:ascii="华文仿宋" w:eastAsia="华文仿宋" w:hAnsi="华文仿宋"/>
          <w:b/>
        </w:rPr>
      </w:pPr>
      <w:r w:rsidRPr="00580240">
        <w:rPr>
          <w:rFonts w:ascii="华文仿宋" w:eastAsia="华文仿宋" w:hAnsi="华文仿宋" w:hint="eastAsia"/>
          <w:b/>
        </w:rPr>
        <w:t>六、</w:t>
      </w:r>
      <w:r w:rsidR="00FF6DF3">
        <w:rPr>
          <w:rFonts w:ascii="华文仿宋" w:eastAsia="华文仿宋" w:hAnsi="华文仿宋" w:hint="eastAsia"/>
          <w:b/>
        </w:rPr>
        <w:t>案例收录</w:t>
      </w:r>
    </w:p>
    <w:p w14:paraId="30397FC4" w14:textId="77777777" w:rsidR="00580240" w:rsidRDefault="00FF6DF3" w:rsidP="00DA1186">
      <w:pPr>
        <w:spacing w:line="420" w:lineRule="exact"/>
        <w:ind w:firstLine="480"/>
        <w:rPr>
          <w:rFonts w:ascii="宋体" w:eastAsia="宋体" w:hAnsi="宋体"/>
        </w:rPr>
      </w:pPr>
      <w:r>
        <w:rPr>
          <w:rFonts w:ascii="Times New Roman" w:eastAsia="宋体" w:hAnsi="Times New Roman" w:cs="Times New Roman" w:hint="eastAsia"/>
        </w:rPr>
        <w:t>1</w:t>
      </w:r>
      <w:r>
        <w:rPr>
          <w:rFonts w:ascii="Times New Roman" w:eastAsia="宋体" w:hAnsi="Times New Roman" w:cs="Times New Roman"/>
        </w:rPr>
        <w:t xml:space="preserve">. </w:t>
      </w:r>
      <w:r>
        <w:rPr>
          <w:rFonts w:ascii="Times New Roman" w:eastAsia="宋体" w:hAnsi="Times New Roman" w:cs="Times New Roman" w:hint="eastAsia"/>
        </w:rPr>
        <w:t>通过评审的案例，将收录至</w:t>
      </w:r>
      <w:r w:rsidR="008025F1" w:rsidRPr="000D56F7">
        <w:rPr>
          <w:rFonts w:ascii="宋体" w:eastAsia="宋体" w:hAnsi="宋体" w:hint="eastAsia"/>
        </w:rPr>
        <w:t>中国专业学位教学案例中心案例库</w:t>
      </w:r>
      <w:r w:rsidR="008025F1">
        <w:rPr>
          <w:rFonts w:ascii="宋体" w:eastAsia="宋体" w:hAnsi="宋体" w:hint="eastAsia"/>
        </w:rPr>
        <w:t>。</w:t>
      </w:r>
    </w:p>
    <w:p w14:paraId="28E753A7" w14:textId="59C51D29" w:rsidR="00933D71" w:rsidRPr="001D638F" w:rsidRDefault="007D73E9" w:rsidP="00DA1186">
      <w:pPr>
        <w:spacing w:line="420" w:lineRule="exact"/>
        <w:ind w:firstLine="48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2</w:t>
      </w:r>
      <w:r>
        <w:rPr>
          <w:rFonts w:ascii="Times New Roman" w:eastAsia="宋体" w:hAnsi="Times New Roman" w:cs="Times New Roman"/>
        </w:rPr>
        <w:t xml:space="preserve">. </w:t>
      </w:r>
      <w:r>
        <w:rPr>
          <w:rFonts w:ascii="Times New Roman" w:eastAsia="宋体" w:hAnsi="Times New Roman" w:cs="Times New Roman" w:hint="eastAsia"/>
        </w:rPr>
        <w:t>案例中心与被收录案例</w:t>
      </w:r>
      <w:r w:rsidR="009D0F25">
        <w:rPr>
          <w:rFonts w:ascii="Times New Roman" w:eastAsia="宋体" w:hAnsi="Times New Roman" w:cs="Times New Roman" w:hint="eastAsia"/>
        </w:rPr>
        <w:t>作者签署《中国专业学位案例作者授权书》</w:t>
      </w:r>
      <w:r w:rsidR="00C268CC">
        <w:rPr>
          <w:rFonts w:ascii="Times New Roman" w:eastAsia="宋体" w:hAnsi="Times New Roman" w:cs="Times New Roman" w:hint="eastAsia"/>
        </w:rPr>
        <w:t>（附件</w:t>
      </w:r>
      <w:r w:rsidR="00CF234B">
        <w:rPr>
          <w:rFonts w:ascii="Times New Roman" w:eastAsia="宋体" w:hAnsi="Times New Roman" w:cs="Times New Roman"/>
        </w:rPr>
        <w:t>5</w:t>
      </w:r>
      <w:r w:rsidR="00C268CC">
        <w:rPr>
          <w:rFonts w:ascii="Times New Roman" w:eastAsia="宋体" w:hAnsi="Times New Roman" w:cs="Times New Roman" w:hint="eastAsia"/>
        </w:rPr>
        <w:t>）</w:t>
      </w:r>
      <w:r w:rsidR="009D0F25">
        <w:rPr>
          <w:rFonts w:ascii="Times New Roman" w:eastAsia="宋体" w:hAnsi="Times New Roman" w:cs="Times New Roman" w:hint="eastAsia"/>
        </w:rPr>
        <w:t>，明确</w:t>
      </w:r>
      <w:r w:rsidR="00F36779">
        <w:rPr>
          <w:rFonts w:ascii="Times New Roman" w:eastAsia="宋体" w:hAnsi="Times New Roman" w:cs="Times New Roman" w:hint="eastAsia"/>
        </w:rPr>
        <w:t>被收录案例权属关系及双方责权，并按规定向被收录案例作者支付稿酬。</w:t>
      </w:r>
      <w:r w:rsidR="00C268CC">
        <w:rPr>
          <w:rFonts w:ascii="Times New Roman" w:eastAsia="宋体" w:hAnsi="Times New Roman" w:cs="Times New Roman" w:hint="eastAsia"/>
        </w:rPr>
        <w:t>《中国专业学位案例作者授权书》由作者打印签字后扫描上传至</w:t>
      </w:r>
      <w:r w:rsidR="00796482">
        <w:rPr>
          <w:rFonts w:ascii="Times New Roman" w:eastAsia="宋体" w:hAnsi="Times New Roman" w:cs="Times New Roman" w:hint="eastAsia"/>
        </w:rPr>
        <w:t>评审</w:t>
      </w:r>
      <w:r w:rsidR="00C268CC">
        <w:rPr>
          <w:rFonts w:ascii="Times New Roman" w:eastAsia="宋体" w:hAnsi="Times New Roman" w:cs="Times New Roman" w:hint="eastAsia"/>
        </w:rPr>
        <w:t>系统。</w:t>
      </w:r>
    </w:p>
    <w:p w14:paraId="4D80F227" w14:textId="77777777" w:rsidR="00933D71" w:rsidRPr="000D56F7" w:rsidRDefault="00933D71" w:rsidP="00933D71">
      <w:pPr>
        <w:spacing w:line="360" w:lineRule="auto"/>
        <w:rPr>
          <w:rFonts w:ascii="宋体" w:eastAsia="宋体" w:hAnsi="宋体"/>
        </w:rPr>
      </w:pPr>
    </w:p>
    <w:p w14:paraId="66D69CC1" w14:textId="77777777" w:rsidR="00933D71" w:rsidRPr="000D56F7" w:rsidRDefault="00933D71" w:rsidP="00933D71">
      <w:pPr>
        <w:spacing w:line="360" w:lineRule="auto"/>
        <w:rPr>
          <w:rFonts w:ascii="宋体" w:eastAsia="宋体" w:hAnsi="宋体"/>
        </w:rPr>
      </w:pPr>
    </w:p>
    <w:p w14:paraId="5248891B" w14:textId="77777777" w:rsidR="00933D71" w:rsidRPr="000D56F7" w:rsidRDefault="00933D71" w:rsidP="00DA1186">
      <w:pPr>
        <w:spacing w:line="360" w:lineRule="auto"/>
        <w:ind w:right="480"/>
        <w:jc w:val="right"/>
        <w:rPr>
          <w:rFonts w:ascii="宋体" w:eastAsia="宋体" w:hAnsi="宋体"/>
        </w:rPr>
      </w:pPr>
      <w:r w:rsidRPr="000D56F7">
        <w:rPr>
          <w:rFonts w:ascii="宋体" w:eastAsia="宋体" w:hAnsi="宋体"/>
        </w:rPr>
        <w:t>全国教育专业学位</w:t>
      </w:r>
      <w:r w:rsidRPr="000D56F7">
        <w:rPr>
          <w:rFonts w:ascii="宋体" w:eastAsia="宋体" w:hAnsi="宋体" w:hint="eastAsia"/>
        </w:rPr>
        <w:t>研究生</w:t>
      </w:r>
      <w:r w:rsidRPr="000D56F7">
        <w:rPr>
          <w:rFonts w:ascii="宋体" w:eastAsia="宋体" w:hAnsi="宋体"/>
        </w:rPr>
        <w:t>教育指导委员会</w:t>
      </w:r>
    </w:p>
    <w:p w14:paraId="43C0A75A" w14:textId="4E9AEC64" w:rsidR="00933D71" w:rsidRDefault="00933D71" w:rsidP="00933D71">
      <w:pPr>
        <w:pStyle w:val="a3"/>
        <w:spacing w:line="360" w:lineRule="auto"/>
        <w:ind w:leftChars="41" w:left="98"/>
        <w:jc w:val="center"/>
        <w:rPr>
          <w:rFonts w:ascii="宋体" w:hAnsi="宋体"/>
        </w:rPr>
      </w:pPr>
      <w:r w:rsidRPr="000D56F7">
        <w:rPr>
          <w:rFonts w:ascii="宋体" w:hAnsi="宋体" w:hint="eastAsia"/>
        </w:rPr>
        <w:t xml:space="preserve">                               </w:t>
      </w:r>
      <w:r w:rsidRPr="009F318E">
        <w:rPr>
          <w:rFonts w:ascii="Times New Roman" w:hAnsi="Times New Roman"/>
        </w:rPr>
        <w:t>201</w:t>
      </w:r>
      <w:r w:rsidR="001D638F" w:rsidRPr="009F318E">
        <w:rPr>
          <w:rFonts w:ascii="Times New Roman" w:hAnsi="Times New Roman"/>
        </w:rPr>
        <w:t>9</w:t>
      </w:r>
      <w:r w:rsidRPr="009F318E">
        <w:rPr>
          <w:rFonts w:ascii="Times New Roman" w:hAnsi="Times New Roman"/>
        </w:rPr>
        <w:t>年</w:t>
      </w:r>
      <w:r w:rsidRPr="009F318E">
        <w:rPr>
          <w:rFonts w:ascii="Times New Roman" w:hAnsi="Times New Roman"/>
        </w:rPr>
        <w:t>1</w:t>
      </w:r>
      <w:r w:rsidR="00DA1186">
        <w:rPr>
          <w:rFonts w:ascii="Times New Roman" w:hAnsi="Times New Roman"/>
        </w:rPr>
        <w:t>2</w:t>
      </w:r>
      <w:r w:rsidRPr="009F318E">
        <w:rPr>
          <w:rFonts w:ascii="Times New Roman" w:hAnsi="Times New Roman"/>
        </w:rPr>
        <w:t>月</w:t>
      </w:r>
      <w:r w:rsidR="00DA1186">
        <w:rPr>
          <w:rFonts w:ascii="Times New Roman" w:hAnsi="Times New Roman" w:hint="eastAsia"/>
        </w:rPr>
        <w:t>1</w:t>
      </w:r>
      <w:r w:rsidRPr="000D56F7">
        <w:rPr>
          <w:rFonts w:ascii="宋体" w:hAnsi="宋体"/>
        </w:rPr>
        <w:t>日</w:t>
      </w:r>
    </w:p>
    <w:p w14:paraId="286B970A" w14:textId="77777777" w:rsidR="00DA1186" w:rsidRPr="00DA1186" w:rsidRDefault="00DA1186" w:rsidP="00DA1186">
      <w:pPr>
        <w:rPr>
          <w:rFonts w:hint="eastAsia"/>
        </w:rPr>
      </w:pPr>
    </w:p>
    <w:p w14:paraId="0E825B61" w14:textId="64F8447F" w:rsidR="00DA1186" w:rsidRPr="00DA1186" w:rsidRDefault="00DA1186" w:rsidP="00DA1186">
      <w:pPr>
        <w:spacing w:line="360" w:lineRule="auto"/>
        <w:rPr>
          <w:rFonts w:ascii="华文中宋" w:eastAsia="华文中宋" w:hAnsi="华文中宋" w:cs="Times New Roman" w:hint="eastAsia"/>
          <w:b/>
          <w:sz w:val="28"/>
          <w:szCs w:val="28"/>
        </w:rPr>
      </w:pPr>
      <w:r w:rsidRPr="00DA1186">
        <w:rPr>
          <w:rFonts w:ascii="华文中宋" w:eastAsia="华文中宋" w:hAnsi="华文中宋" w:cs="Times New Roman" w:hint="eastAsia"/>
          <w:b/>
          <w:sz w:val="28"/>
          <w:szCs w:val="28"/>
        </w:rPr>
        <w:t>附件：</w:t>
      </w:r>
    </w:p>
    <w:p w14:paraId="0BF677ED" w14:textId="0907E254" w:rsidR="002C3041" w:rsidRPr="0090274E" w:rsidRDefault="002C3041" w:rsidP="000D56F7">
      <w:pPr>
        <w:spacing w:line="360" w:lineRule="auto"/>
        <w:ind w:firstLine="480"/>
        <w:rPr>
          <w:rFonts w:ascii="Times New Roman" w:eastAsia="宋体" w:hAnsi="Times New Roman" w:cs="Times New Roman"/>
        </w:rPr>
      </w:pPr>
      <w:r w:rsidRPr="0090274E">
        <w:rPr>
          <w:rFonts w:ascii="Times New Roman" w:eastAsia="宋体" w:hAnsi="Times New Roman" w:cs="Times New Roman"/>
        </w:rPr>
        <w:t>附件</w:t>
      </w:r>
      <w:r w:rsidRPr="0090274E">
        <w:rPr>
          <w:rFonts w:ascii="Times New Roman" w:eastAsia="宋体" w:hAnsi="Times New Roman" w:cs="Times New Roman"/>
        </w:rPr>
        <w:t>1</w:t>
      </w:r>
      <w:r w:rsidRPr="0090274E">
        <w:rPr>
          <w:rFonts w:ascii="Times New Roman" w:eastAsia="宋体" w:hAnsi="Times New Roman" w:cs="Times New Roman"/>
        </w:rPr>
        <w:t>：教育专业学位教学案例入库标准</w:t>
      </w:r>
    </w:p>
    <w:p w14:paraId="096365FD" w14:textId="77777777" w:rsidR="002C3041" w:rsidRPr="0090274E" w:rsidRDefault="002C3041" w:rsidP="000D56F7">
      <w:pPr>
        <w:spacing w:line="360" w:lineRule="auto"/>
        <w:ind w:firstLine="480"/>
        <w:rPr>
          <w:rFonts w:ascii="Times New Roman" w:eastAsia="宋体" w:hAnsi="Times New Roman" w:cs="Times New Roman"/>
        </w:rPr>
      </w:pPr>
      <w:r w:rsidRPr="0090274E">
        <w:rPr>
          <w:rFonts w:ascii="Times New Roman" w:eastAsia="宋体" w:hAnsi="Times New Roman" w:cs="Times New Roman"/>
        </w:rPr>
        <w:t>附件</w:t>
      </w:r>
      <w:r w:rsidRPr="0090274E">
        <w:rPr>
          <w:rFonts w:ascii="Times New Roman" w:eastAsia="宋体" w:hAnsi="Times New Roman" w:cs="Times New Roman"/>
        </w:rPr>
        <w:t>2</w:t>
      </w:r>
      <w:r w:rsidRPr="0090274E">
        <w:rPr>
          <w:rFonts w:ascii="Times New Roman" w:eastAsia="宋体" w:hAnsi="Times New Roman" w:cs="Times New Roman"/>
        </w:rPr>
        <w:t>：</w:t>
      </w:r>
      <w:r w:rsidR="00F816FF" w:rsidRPr="0090274E">
        <w:rPr>
          <w:rFonts w:ascii="Times New Roman" w:eastAsia="宋体" w:hAnsi="Times New Roman" w:cs="Times New Roman"/>
        </w:rPr>
        <w:t>教学</w:t>
      </w:r>
      <w:r w:rsidRPr="0090274E">
        <w:rPr>
          <w:rFonts w:ascii="Times New Roman" w:eastAsia="宋体" w:hAnsi="Times New Roman" w:cs="Times New Roman"/>
        </w:rPr>
        <w:t>案例基本结构与体例格式要求</w:t>
      </w:r>
      <w:bookmarkStart w:id="0" w:name="_GoBack"/>
      <w:bookmarkEnd w:id="0"/>
    </w:p>
    <w:p w14:paraId="790078CA" w14:textId="46D36377" w:rsidR="00CF234B" w:rsidRDefault="002C3041" w:rsidP="005726F8">
      <w:pPr>
        <w:spacing w:line="360" w:lineRule="auto"/>
        <w:ind w:firstLine="480"/>
        <w:rPr>
          <w:rFonts w:ascii="Times New Roman" w:eastAsia="宋体" w:hAnsi="Times New Roman" w:cs="Times New Roman"/>
        </w:rPr>
      </w:pPr>
      <w:r w:rsidRPr="0090274E">
        <w:rPr>
          <w:rFonts w:ascii="Times New Roman" w:eastAsia="宋体" w:hAnsi="Times New Roman" w:cs="Times New Roman"/>
        </w:rPr>
        <w:t>附件</w:t>
      </w:r>
      <w:r w:rsidRPr="0090274E">
        <w:rPr>
          <w:rFonts w:ascii="Times New Roman" w:eastAsia="宋体" w:hAnsi="Times New Roman" w:cs="Times New Roman"/>
        </w:rPr>
        <w:t>3</w:t>
      </w:r>
      <w:r w:rsidRPr="0090274E">
        <w:rPr>
          <w:rFonts w:ascii="Times New Roman" w:eastAsia="宋体" w:hAnsi="Times New Roman" w:cs="Times New Roman"/>
        </w:rPr>
        <w:t>：</w:t>
      </w:r>
      <w:r w:rsidR="00CF234B" w:rsidRPr="00CF234B">
        <w:rPr>
          <w:rFonts w:ascii="Times New Roman" w:eastAsia="宋体" w:hAnsi="Times New Roman" w:cs="Times New Roman" w:hint="eastAsia"/>
        </w:rPr>
        <w:t>文字案例投稿网站操作指南（教育）</w:t>
      </w:r>
    </w:p>
    <w:p w14:paraId="454C58CD" w14:textId="5D2655C5" w:rsidR="002C3041" w:rsidRPr="0090274E" w:rsidRDefault="00CF234B" w:rsidP="005726F8">
      <w:pPr>
        <w:spacing w:line="360" w:lineRule="auto"/>
        <w:ind w:firstLine="480"/>
        <w:rPr>
          <w:rFonts w:ascii="Times New Roman" w:eastAsia="宋体" w:hAnsi="Times New Roman" w:cs="Times New Roman"/>
        </w:rPr>
      </w:pPr>
      <w:r w:rsidRPr="0090274E">
        <w:rPr>
          <w:rFonts w:ascii="Times New Roman" w:eastAsia="宋体" w:hAnsi="Times New Roman" w:cs="Times New Roman"/>
        </w:rPr>
        <w:t>附件</w:t>
      </w:r>
      <w:r w:rsidRPr="0090274E">
        <w:rPr>
          <w:rFonts w:ascii="Times New Roman" w:eastAsia="宋体" w:hAnsi="Times New Roman" w:cs="Times New Roman"/>
        </w:rPr>
        <w:t>4</w:t>
      </w:r>
      <w:r w:rsidRPr="0090274E">
        <w:rPr>
          <w:rFonts w:ascii="Times New Roman" w:eastAsia="宋体" w:hAnsi="Times New Roman" w:cs="Times New Roman"/>
        </w:rPr>
        <w:t>：</w:t>
      </w:r>
      <w:r w:rsidR="00310F77" w:rsidRPr="0090274E">
        <w:rPr>
          <w:rFonts w:ascii="Times New Roman" w:eastAsia="宋体" w:hAnsi="Times New Roman" w:cs="Times New Roman"/>
        </w:rPr>
        <w:t>本单位提交系统的教学案例汇总表</w:t>
      </w:r>
    </w:p>
    <w:p w14:paraId="425E5E6A" w14:textId="22123DD0" w:rsidR="007D2E18" w:rsidRDefault="00EA2677" w:rsidP="005726F8">
      <w:pPr>
        <w:spacing w:line="360" w:lineRule="auto"/>
        <w:ind w:firstLine="480"/>
        <w:rPr>
          <w:rFonts w:ascii="Times New Roman" w:eastAsia="宋体" w:hAnsi="Times New Roman" w:cs="Times New Roman"/>
        </w:rPr>
      </w:pPr>
      <w:r w:rsidRPr="0090274E">
        <w:rPr>
          <w:rFonts w:ascii="Times New Roman" w:eastAsia="宋体" w:hAnsi="Times New Roman" w:cs="Times New Roman"/>
        </w:rPr>
        <w:t>附件</w:t>
      </w:r>
      <w:r w:rsidR="00CF234B">
        <w:rPr>
          <w:rFonts w:ascii="Times New Roman" w:eastAsia="宋体" w:hAnsi="Times New Roman" w:cs="Times New Roman"/>
        </w:rPr>
        <w:t>5</w:t>
      </w:r>
      <w:r w:rsidRPr="0090274E">
        <w:rPr>
          <w:rFonts w:ascii="Times New Roman" w:eastAsia="宋体" w:hAnsi="Times New Roman" w:cs="Times New Roman"/>
        </w:rPr>
        <w:t>：</w:t>
      </w:r>
      <w:r w:rsidR="007D2E18">
        <w:rPr>
          <w:rFonts w:ascii="Times New Roman" w:eastAsia="宋体" w:hAnsi="Times New Roman" w:cs="Times New Roman" w:hint="eastAsia"/>
        </w:rPr>
        <w:t>中国专业学位案例作者授权书</w:t>
      </w:r>
    </w:p>
    <w:p w14:paraId="5FB5AE68" w14:textId="4D674D35" w:rsidR="002B1018" w:rsidRPr="00DA1186" w:rsidRDefault="007D2E18" w:rsidP="00DA1186">
      <w:pPr>
        <w:spacing w:line="360" w:lineRule="auto"/>
        <w:ind w:firstLine="480"/>
        <w:rPr>
          <w:rFonts w:ascii="Times New Roman" w:eastAsia="宋体" w:hAnsi="Times New Roman" w:cs="Times New Roman" w:hint="eastAsia"/>
        </w:rPr>
      </w:pPr>
      <w:r>
        <w:rPr>
          <w:rFonts w:ascii="Times New Roman" w:eastAsia="宋体" w:hAnsi="Times New Roman" w:cs="Times New Roman" w:hint="eastAsia"/>
        </w:rPr>
        <w:t>附件</w:t>
      </w:r>
      <w:r w:rsidR="00CF234B">
        <w:rPr>
          <w:rFonts w:ascii="Times New Roman" w:eastAsia="宋体" w:hAnsi="Times New Roman" w:cs="Times New Roman"/>
        </w:rPr>
        <w:t>6</w:t>
      </w:r>
      <w:r>
        <w:rPr>
          <w:rFonts w:ascii="Times New Roman" w:eastAsia="宋体" w:hAnsi="Times New Roman" w:cs="Times New Roman" w:hint="eastAsia"/>
        </w:rPr>
        <w:t>：</w:t>
      </w:r>
      <w:r w:rsidR="00EA2677" w:rsidRPr="0090274E">
        <w:rPr>
          <w:rFonts w:ascii="Times New Roman" w:eastAsia="宋体" w:hAnsi="Times New Roman" w:cs="Times New Roman"/>
        </w:rPr>
        <w:t>参照案例</w:t>
      </w:r>
    </w:p>
    <w:sectPr w:rsidR="002B1018" w:rsidRPr="00DA1186" w:rsidSect="005F427E">
      <w:footerReference w:type="even" r:id="rId7"/>
      <w:foot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420B27" w14:textId="77777777" w:rsidR="00DF1090" w:rsidRDefault="00DF1090" w:rsidP="000D56F7">
      <w:r>
        <w:separator/>
      </w:r>
    </w:p>
  </w:endnote>
  <w:endnote w:type="continuationSeparator" w:id="0">
    <w:p w14:paraId="5BC179F0" w14:textId="77777777" w:rsidR="00DF1090" w:rsidRDefault="00DF1090" w:rsidP="000D5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仿宋">
    <w:altName w:val="STFa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7"/>
      </w:rPr>
      <w:id w:val="1748070201"/>
      <w:docPartObj>
        <w:docPartGallery w:val="Page Numbers (Bottom of Page)"/>
        <w:docPartUnique/>
      </w:docPartObj>
    </w:sdtPr>
    <w:sdtEndPr>
      <w:rPr>
        <w:rStyle w:val="a7"/>
      </w:rPr>
    </w:sdtEndPr>
    <w:sdtContent>
      <w:p w14:paraId="479137C2" w14:textId="77777777" w:rsidR="000D56F7" w:rsidRDefault="000D56F7" w:rsidP="00FD2C81">
        <w:pPr>
          <w:pStyle w:val="a5"/>
          <w:framePr w:wrap="none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p w14:paraId="2914F8A0" w14:textId="77777777" w:rsidR="000D56F7" w:rsidRDefault="000D56F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7"/>
      </w:rPr>
      <w:id w:val="612567870"/>
      <w:docPartObj>
        <w:docPartGallery w:val="Page Numbers (Bottom of Page)"/>
        <w:docPartUnique/>
      </w:docPartObj>
    </w:sdtPr>
    <w:sdtEndPr>
      <w:rPr>
        <w:rStyle w:val="a7"/>
      </w:rPr>
    </w:sdtEndPr>
    <w:sdtContent>
      <w:p w14:paraId="31FD8537" w14:textId="0C9C61EE" w:rsidR="000D56F7" w:rsidRDefault="000D56F7" w:rsidP="00FD2C81">
        <w:pPr>
          <w:pStyle w:val="a5"/>
          <w:framePr w:wrap="none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separate"/>
        </w:r>
        <w:r w:rsidR="00DA1186">
          <w:rPr>
            <w:rStyle w:val="a7"/>
            <w:noProof/>
          </w:rPr>
          <w:t>1</w:t>
        </w:r>
        <w:r>
          <w:rPr>
            <w:rStyle w:val="a7"/>
          </w:rPr>
          <w:fldChar w:fldCharType="end"/>
        </w:r>
      </w:p>
    </w:sdtContent>
  </w:sdt>
  <w:p w14:paraId="65EC6705" w14:textId="77777777" w:rsidR="000D56F7" w:rsidRDefault="000D56F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1FD8F3" w14:textId="77777777" w:rsidR="00DF1090" w:rsidRDefault="00DF1090" w:rsidP="000D56F7">
      <w:r>
        <w:separator/>
      </w:r>
    </w:p>
  </w:footnote>
  <w:footnote w:type="continuationSeparator" w:id="0">
    <w:p w14:paraId="1B266380" w14:textId="77777777" w:rsidR="00DF1090" w:rsidRDefault="00DF1090" w:rsidP="000D56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018"/>
    <w:rsid w:val="00006329"/>
    <w:rsid w:val="00011117"/>
    <w:rsid w:val="00074BD0"/>
    <w:rsid w:val="00076FEC"/>
    <w:rsid w:val="000817E0"/>
    <w:rsid w:val="00093F3B"/>
    <w:rsid w:val="00095F17"/>
    <w:rsid w:val="000D17C5"/>
    <w:rsid w:val="000D56F7"/>
    <w:rsid w:val="000D6EB2"/>
    <w:rsid w:val="000D7B00"/>
    <w:rsid w:val="001465EA"/>
    <w:rsid w:val="00154895"/>
    <w:rsid w:val="001635EB"/>
    <w:rsid w:val="00180120"/>
    <w:rsid w:val="00180737"/>
    <w:rsid w:val="0018294B"/>
    <w:rsid w:val="00191E5B"/>
    <w:rsid w:val="001D638F"/>
    <w:rsid w:val="0020128D"/>
    <w:rsid w:val="00217C5D"/>
    <w:rsid w:val="00220FBA"/>
    <w:rsid w:val="0022396E"/>
    <w:rsid w:val="002240D9"/>
    <w:rsid w:val="00246577"/>
    <w:rsid w:val="002559E8"/>
    <w:rsid w:val="0026026F"/>
    <w:rsid w:val="00260672"/>
    <w:rsid w:val="00271C1E"/>
    <w:rsid w:val="002A56DA"/>
    <w:rsid w:val="002B1018"/>
    <w:rsid w:val="002B379E"/>
    <w:rsid w:val="002C3041"/>
    <w:rsid w:val="002E127E"/>
    <w:rsid w:val="00310F77"/>
    <w:rsid w:val="00317D82"/>
    <w:rsid w:val="00321672"/>
    <w:rsid w:val="00330CEE"/>
    <w:rsid w:val="00334AEA"/>
    <w:rsid w:val="0034716A"/>
    <w:rsid w:val="00353626"/>
    <w:rsid w:val="0036656E"/>
    <w:rsid w:val="003763AB"/>
    <w:rsid w:val="00384417"/>
    <w:rsid w:val="003B1605"/>
    <w:rsid w:val="003B329E"/>
    <w:rsid w:val="003C27D4"/>
    <w:rsid w:val="003C6115"/>
    <w:rsid w:val="003E5CB1"/>
    <w:rsid w:val="004222F0"/>
    <w:rsid w:val="0042617C"/>
    <w:rsid w:val="00427208"/>
    <w:rsid w:val="00430CFE"/>
    <w:rsid w:val="00444663"/>
    <w:rsid w:val="00456CD8"/>
    <w:rsid w:val="00461E24"/>
    <w:rsid w:val="004B7814"/>
    <w:rsid w:val="004D38CF"/>
    <w:rsid w:val="004E7E5F"/>
    <w:rsid w:val="004F112F"/>
    <w:rsid w:val="00510975"/>
    <w:rsid w:val="00517436"/>
    <w:rsid w:val="00524B2E"/>
    <w:rsid w:val="00547A45"/>
    <w:rsid w:val="00567D85"/>
    <w:rsid w:val="005726F8"/>
    <w:rsid w:val="005732CE"/>
    <w:rsid w:val="00580240"/>
    <w:rsid w:val="00584C39"/>
    <w:rsid w:val="005B0619"/>
    <w:rsid w:val="005B7D44"/>
    <w:rsid w:val="005C572C"/>
    <w:rsid w:val="005D31BD"/>
    <w:rsid w:val="005E4539"/>
    <w:rsid w:val="005E6D37"/>
    <w:rsid w:val="005F0A86"/>
    <w:rsid w:val="005F427E"/>
    <w:rsid w:val="0060726E"/>
    <w:rsid w:val="00607BA1"/>
    <w:rsid w:val="00627681"/>
    <w:rsid w:val="006326EE"/>
    <w:rsid w:val="006536F7"/>
    <w:rsid w:val="006900C9"/>
    <w:rsid w:val="006A1493"/>
    <w:rsid w:val="006B0E22"/>
    <w:rsid w:val="006B36DF"/>
    <w:rsid w:val="006B603F"/>
    <w:rsid w:val="006B77B6"/>
    <w:rsid w:val="006E67B8"/>
    <w:rsid w:val="006F28E8"/>
    <w:rsid w:val="006F3915"/>
    <w:rsid w:val="00720876"/>
    <w:rsid w:val="00724ACA"/>
    <w:rsid w:val="00734876"/>
    <w:rsid w:val="00743DD7"/>
    <w:rsid w:val="0077545F"/>
    <w:rsid w:val="00796482"/>
    <w:rsid w:val="007975F0"/>
    <w:rsid w:val="007B3227"/>
    <w:rsid w:val="007B6204"/>
    <w:rsid w:val="007D2E18"/>
    <w:rsid w:val="007D73E9"/>
    <w:rsid w:val="007E2089"/>
    <w:rsid w:val="007E5986"/>
    <w:rsid w:val="007F4E28"/>
    <w:rsid w:val="008025F1"/>
    <w:rsid w:val="00854484"/>
    <w:rsid w:val="00882929"/>
    <w:rsid w:val="008A4D77"/>
    <w:rsid w:val="008B1FB7"/>
    <w:rsid w:val="008B6418"/>
    <w:rsid w:val="008C5863"/>
    <w:rsid w:val="008D2415"/>
    <w:rsid w:val="008E3D29"/>
    <w:rsid w:val="0090274E"/>
    <w:rsid w:val="0090632C"/>
    <w:rsid w:val="00914311"/>
    <w:rsid w:val="0091749A"/>
    <w:rsid w:val="00933D71"/>
    <w:rsid w:val="00947A4E"/>
    <w:rsid w:val="00952D5E"/>
    <w:rsid w:val="00953B51"/>
    <w:rsid w:val="00970241"/>
    <w:rsid w:val="00972F60"/>
    <w:rsid w:val="00983FA8"/>
    <w:rsid w:val="00985834"/>
    <w:rsid w:val="009A611E"/>
    <w:rsid w:val="009C2E4E"/>
    <w:rsid w:val="009C3F35"/>
    <w:rsid w:val="009D0F25"/>
    <w:rsid w:val="009E5B61"/>
    <w:rsid w:val="009F318E"/>
    <w:rsid w:val="00A00169"/>
    <w:rsid w:val="00A002F6"/>
    <w:rsid w:val="00A06711"/>
    <w:rsid w:val="00A50343"/>
    <w:rsid w:val="00A54E03"/>
    <w:rsid w:val="00A91819"/>
    <w:rsid w:val="00A967B5"/>
    <w:rsid w:val="00AE1843"/>
    <w:rsid w:val="00AF48DF"/>
    <w:rsid w:val="00B16EA3"/>
    <w:rsid w:val="00B20245"/>
    <w:rsid w:val="00B261C2"/>
    <w:rsid w:val="00B26D79"/>
    <w:rsid w:val="00B37A17"/>
    <w:rsid w:val="00B501F3"/>
    <w:rsid w:val="00B5710B"/>
    <w:rsid w:val="00B6138F"/>
    <w:rsid w:val="00BE5365"/>
    <w:rsid w:val="00C20790"/>
    <w:rsid w:val="00C26709"/>
    <w:rsid w:val="00C268CC"/>
    <w:rsid w:val="00C32C52"/>
    <w:rsid w:val="00C43E47"/>
    <w:rsid w:val="00C44EDC"/>
    <w:rsid w:val="00C62D16"/>
    <w:rsid w:val="00CF234B"/>
    <w:rsid w:val="00D00CA8"/>
    <w:rsid w:val="00D03DFB"/>
    <w:rsid w:val="00D30F92"/>
    <w:rsid w:val="00D56670"/>
    <w:rsid w:val="00D61A77"/>
    <w:rsid w:val="00D63334"/>
    <w:rsid w:val="00D6364B"/>
    <w:rsid w:val="00D65144"/>
    <w:rsid w:val="00D827A9"/>
    <w:rsid w:val="00DA1186"/>
    <w:rsid w:val="00DA2D2C"/>
    <w:rsid w:val="00DD3158"/>
    <w:rsid w:val="00DE3497"/>
    <w:rsid w:val="00DF1090"/>
    <w:rsid w:val="00DF3EFB"/>
    <w:rsid w:val="00E22C45"/>
    <w:rsid w:val="00E641BC"/>
    <w:rsid w:val="00E65502"/>
    <w:rsid w:val="00E65CCE"/>
    <w:rsid w:val="00E83BA9"/>
    <w:rsid w:val="00E97533"/>
    <w:rsid w:val="00EA2677"/>
    <w:rsid w:val="00EF3D62"/>
    <w:rsid w:val="00F20F3A"/>
    <w:rsid w:val="00F2201C"/>
    <w:rsid w:val="00F325AA"/>
    <w:rsid w:val="00F36779"/>
    <w:rsid w:val="00F54903"/>
    <w:rsid w:val="00F816FF"/>
    <w:rsid w:val="00FB168D"/>
    <w:rsid w:val="00FD71E8"/>
    <w:rsid w:val="00FF1070"/>
    <w:rsid w:val="00FF3107"/>
    <w:rsid w:val="00FF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E2F4A"/>
  <w15:chartTrackingRefBased/>
  <w15:docId w15:val="{5BD87AA3-DE01-6543-A11D-0CB07FBD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nhideWhenUsed/>
    <w:rsid w:val="00933D71"/>
    <w:pPr>
      <w:widowControl w:val="0"/>
      <w:ind w:leftChars="2500" w:left="100"/>
      <w:jc w:val="both"/>
    </w:pPr>
    <w:rPr>
      <w:rFonts w:ascii="Verdana" w:eastAsia="宋体" w:hAnsi="Verdana" w:cs="Times New Roman"/>
    </w:rPr>
  </w:style>
  <w:style w:type="character" w:customStyle="1" w:styleId="a4">
    <w:name w:val="日期 字符"/>
    <w:basedOn w:val="a0"/>
    <w:link w:val="a3"/>
    <w:rsid w:val="00933D71"/>
    <w:rPr>
      <w:rFonts w:ascii="Verdana" w:eastAsia="宋体" w:hAnsi="Verdana" w:cs="Times New Roman"/>
    </w:rPr>
  </w:style>
  <w:style w:type="paragraph" w:styleId="a5">
    <w:name w:val="footer"/>
    <w:basedOn w:val="a"/>
    <w:link w:val="a6"/>
    <w:uiPriority w:val="99"/>
    <w:unhideWhenUsed/>
    <w:rsid w:val="000D56F7"/>
    <w:pPr>
      <w:tabs>
        <w:tab w:val="center" w:pos="4680"/>
        <w:tab w:val="right" w:pos="9360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D56F7"/>
    <w:rPr>
      <w:sz w:val="18"/>
      <w:szCs w:val="18"/>
    </w:rPr>
  </w:style>
  <w:style w:type="character" w:styleId="a7">
    <w:name w:val="page number"/>
    <w:basedOn w:val="a0"/>
    <w:uiPriority w:val="99"/>
    <w:semiHidden/>
    <w:unhideWhenUsed/>
    <w:rsid w:val="000D56F7"/>
  </w:style>
  <w:style w:type="character" w:styleId="a8">
    <w:name w:val="Hyperlink"/>
    <w:basedOn w:val="a0"/>
    <w:uiPriority w:val="99"/>
    <w:unhideWhenUsed/>
    <w:rsid w:val="00334AEA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326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3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cc.chinadegrees.com.cn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207</cp:revision>
  <cp:lastPrinted>2019-11-27T18:00:00Z</cp:lastPrinted>
  <dcterms:created xsi:type="dcterms:W3CDTF">2019-11-27T00:07:00Z</dcterms:created>
  <dcterms:modified xsi:type="dcterms:W3CDTF">2019-12-01T09:57:00Z</dcterms:modified>
</cp:coreProperties>
</file>