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9" w:rsidRDefault="00D43BF9" w:rsidP="003A10A5">
      <w:pPr>
        <w:spacing w:line="300" w:lineRule="auto"/>
        <w:ind w:firstLineChars="0" w:firstLine="0"/>
        <w:jc w:val="center"/>
        <w:rPr>
          <w:rFonts w:asciiTheme="majorEastAsia" w:eastAsiaTheme="majorEastAsia" w:hAnsiTheme="majorEastAsia" w:cs="隶书" w:hint="eastAsia"/>
          <w:b/>
          <w:bCs/>
          <w:sz w:val="21"/>
          <w:szCs w:val="21"/>
        </w:rPr>
      </w:pPr>
    </w:p>
    <w:p w:rsidR="00D43BF9" w:rsidRDefault="00D43BF9" w:rsidP="003A10A5">
      <w:pPr>
        <w:spacing w:line="300" w:lineRule="auto"/>
        <w:ind w:firstLineChars="0" w:firstLine="0"/>
        <w:jc w:val="center"/>
        <w:rPr>
          <w:rFonts w:asciiTheme="majorEastAsia" w:eastAsiaTheme="majorEastAsia" w:hAnsiTheme="majorEastAsia" w:cs="隶书" w:hint="eastAsia"/>
          <w:b/>
          <w:bCs/>
          <w:sz w:val="21"/>
          <w:szCs w:val="21"/>
        </w:rPr>
      </w:pPr>
    </w:p>
    <w:p w:rsidR="00D43BF9" w:rsidRDefault="00D43BF9" w:rsidP="003A10A5">
      <w:pPr>
        <w:spacing w:line="300" w:lineRule="auto"/>
        <w:ind w:firstLineChars="0" w:firstLine="0"/>
        <w:jc w:val="center"/>
        <w:rPr>
          <w:rFonts w:asciiTheme="majorEastAsia" w:eastAsiaTheme="majorEastAsia" w:hAnsiTheme="majorEastAsia" w:cs="隶书" w:hint="eastAsia"/>
          <w:b/>
          <w:bCs/>
          <w:sz w:val="21"/>
          <w:szCs w:val="21"/>
        </w:rPr>
      </w:pPr>
    </w:p>
    <w:p w:rsidR="003A10A5" w:rsidRPr="006A6B5E" w:rsidRDefault="001D6FFA" w:rsidP="003A10A5">
      <w:pPr>
        <w:spacing w:line="300" w:lineRule="auto"/>
        <w:ind w:firstLineChars="0" w:firstLine="0"/>
        <w:jc w:val="center"/>
        <w:rPr>
          <w:rFonts w:asciiTheme="majorEastAsia" w:eastAsiaTheme="majorEastAsia" w:hAnsiTheme="majorEastAsia" w:cs="隶书" w:hint="eastAsia"/>
          <w:b/>
          <w:bCs/>
          <w:sz w:val="28"/>
          <w:szCs w:val="28"/>
        </w:rPr>
      </w:pPr>
      <w:r w:rsidRPr="006A6B5E">
        <w:rPr>
          <w:rFonts w:asciiTheme="majorEastAsia" w:eastAsiaTheme="majorEastAsia" w:hAnsiTheme="majorEastAsia" w:cs="隶书"/>
          <w:b/>
          <w:bCs/>
          <w:sz w:val="28"/>
          <w:szCs w:val="28"/>
        </w:rPr>
        <w:t>“</w:t>
      </w:r>
      <w:r w:rsidR="003A10A5" w:rsidRPr="006A6B5E">
        <w:rPr>
          <w:rFonts w:asciiTheme="majorEastAsia" w:eastAsiaTheme="majorEastAsia" w:hAnsiTheme="majorEastAsia" w:cs="隶书" w:hint="eastAsia"/>
          <w:b/>
          <w:bCs/>
          <w:sz w:val="28"/>
          <w:szCs w:val="28"/>
        </w:rPr>
        <w:t>高中地理教师实验教学能力评价量表的构建</w:t>
      </w:r>
      <w:r w:rsidRPr="006A6B5E">
        <w:rPr>
          <w:rFonts w:asciiTheme="majorEastAsia" w:eastAsiaTheme="majorEastAsia" w:hAnsiTheme="majorEastAsia" w:cs="隶书"/>
          <w:b/>
          <w:bCs/>
          <w:sz w:val="28"/>
          <w:szCs w:val="28"/>
        </w:rPr>
        <w:t>”</w:t>
      </w:r>
      <w:r w:rsidRPr="006A6B5E">
        <w:rPr>
          <w:rFonts w:asciiTheme="majorEastAsia" w:eastAsiaTheme="majorEastAsia" w:hAnsiTheme="majorEastAsia" w:cs="隶书" w:hint="eastAsia"/>
          <w:b/>
          <w:bCs/>
          <w:sz w:val="28"/>
          <w:szCs w:val="28"/>
        </w:rPr>
        <w:t>修改意见</w:t>
      </w:r>
    </w:p>
    <w:p w:rsidR="00D43BF9" w:rsidRPr="003A10A5" w:rsidRDefault="00D43BF9" w:rsidP="003A10A5">
      <w:pPr>
        <w:spacing w:line="300" w:lineRule="auto"/>
        <w:ind w:firstLineChars="0" w:firstLine="0"/>
        <w:jc w:val="center"/>
        <w:rPr>
          <w:rFonts w:asciiTheme="majorEastAsia" w:eastAsiaTheme="majorEastAsia" w:hAnsiTheme="majorEastAsia" w:cs="隶书"/>
          <w:color w:val="FF0000"/>
          <w:sz w:val="21"/>
          <w:szCs w:val="21"/>
        </w:rPr>
      </w:pPr>
    </w:p>
    <w:p w:rsidR="00FE1C4E" w:rsidRDefault="00FE1C4E" w:rsidP="00413A7D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FE1C4E">
        <w:rPr>
          <w:rFonts w:hint="eastAsia"/>
          <w:sz w:val="28"/>
          <w:szCs w:val="28"/>
        </w:rPr>
        <w:t>“</w:t>
      </w:r>
      <w:r w:rsidRPr="00FE1C4E">
        <w:rPr>
          <w:rFonts w:ascii="宋体" w:hAnsi="宋体" w:hint="eastAsia"/>
          <w:sz w:val="28"/>
          <w:szCs w:val="28"/>
        </w:rPr>
        <w:t>高中地理教师实验教学能力评价量表</w:t>
      </w:r>
      <w:r w:rsidRPr="00FE1C4E">
        <w:rPr>
          <w:rFonts w:hint="eastAsia"/>
          <w:sz w:val="28"/>
          <w:szCs w:val="28"/>
        </w:rPr>
        <w:t>”</w:t>
      </w:r>
      <w:r w:rsidRPr="00FE1C4E">
        <w:rPr>
          <w:rFonts w:hint="eastAsia"/>
          <w:sz w:val="28"/>
          <w:szCs w:val="28"/>
        </w:rPr>
        <w:t>中的两大基本维度的提法与</w:t>
      </w:r>
      <w:r w:rsidRPr="00FE1C4E">
        <w:rPr>
          <w:rFonts w:ascii="宋体" w:hAnsi="宋体" w:hint="eastAsia"/>
          <w:sz w:val="28"/>
          <w:szCs w:val="28"/>
        </w:rPr>
        <w:t>摘要</w:t>
      </w:r>
      <w:r w:rsidR="006A6B5E">
        <w:rPr>
          <w:rFonts w:ascii="宋体" w:hAnsi="宋体" w:hint="eastAsia"/>
          <w:sz w:val="28"/>
          <w:szCs w:val="28"/>
        </w:rPr>
        <w:t>、</w:t>
      </w:r>
      <w:r w:rsidRPr="00FE1C4E">
        <w:rPr>
          <w:rFonts w:ascii="宋体" w:hAnsi="宋体" w:hint="eastAsia"/>
          <w:sz w:val="28"/>
          <w:szCs w:val="28"/>
        </w:rPr>
        <w:t>正</w:t>
      </w:r>
      <w:r w:rsidRPr="00FE1C4E">
        <w:rPr>
          <w:rFonts w:hint="eastAsia"/>
          <w:sz w:val="28"/>
          <w:szCs w:val="28"/>
        </w:rPr>
        <w:t>文</w:t>
      </w:r>
      <w:r>
        <w:rPr>
          <w:rFonts w:hint="eastAsia"/>
          <w:sz w:val="28"/>
          <w:szCs w:val="28"/>
        </w:rPr>
        <w:t>中的提法</w:t>
      </w:r>
      <w:r w:rsidR="006A6B5E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>一致。</w:t>
      </w:r>
    </w:p>
    <w:p w:rsidR="00413A7D" w:rsidRPr="00FE1C4E" w:rsidRDefault="00413A7D" w:rsidP="00413A7D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FE1C4E">
        <w:rPr>
          <w:rFonts w:ascii="宋体" w:hAnsi="宋体" w:hint="eastAsia"/>
          <w:sz w:val="28"/>
          <w:szCs w:val="28"/>
        </w:rPr>
        <w:t>摘要中</w:t>
      </w:r>
      <w:r w:rsidR="006A6B5E">
        <w:rPr>
          <w:rFonts w:ascii="宋体" w:hAnsi="宋体" w:hint="eastAsia"/>
          <w:sz w:val="28"/>
          <w:szCs w:val="28"/>
        </w:rPr>
        <w:t>关于</w:t>
      </w:r>
      <w:bookmarkStart w:id="0" w:name="_GoBack"/>
      <w:bookmarkEnd w:id="0"/>
      <w:r w:rsidRPr="00FE1C4E">
        <w:rPr>
          <w:rFonts w:ascii="宋体" w:hAnsi="宋体" w:hint="eastAsia"/>
          <w:sz w:val="28"/>
          <w:szCs w:val="28"/>
        </w:rPr>
        <w:t>研究方法、研究过程、研究结论</w:t>
      </w:r>
      <w:r w:rsidR="00AD256A" w:rsidRPr="00FE1C4E">
        <w:rPr>
          <w:rFonts w:ascii="宋体" w:hAnsi="宋体" w:hint="eastAsia"/>
          <w:sz w:val="28"/>
          <w:szCs w:val="28"/>
        </w:rPr>
        <w:t>方面</w:t>
      </w:r>
      <w:r w:rsidR="006A6B5E">
        <w:rPr>
          <w:rFonts w:ascii="宋体" w:hAnsi="宋体" w:hint="eastAsia"/>
          <w:sz w:val="28"/>
          <w:szCs w:val="28"/>
        </w:rPr>
        <w:t>的表述</w:t>
      </w:r>
      <w:r w:rsidR="00AD256A" w:rsidRPr="00FE1C4E">
        <w:rPr>
          <w:rFonts w:ascii="宋体" w:hAnsi="宋体" w:hint="eastAsia"/>
          <w:sz w:val="28"/>
          <w:szCs w:val="28"/>
        </w:rPr>
        <w:t>需要加工、丰富，不建议使用第一部分、第二部分</w:t>
      </w:r>
      <w:r w:rsidR="00AD256A" w:rsidRPr="00FE1C4E">
        <w:rPr>
          <w:rFonts w:ascii="宋体" w:hAnsi="宋体"/>
          <w:sz w:val="28"/>
          <w:szCs w:val="28"/>
        </w:rPr>
        <w:t>……</w:t>
      </w:r>
      <w:r w:rsidR="00AD256A" w:rsidRPr="00FE1C4E">
        <w:rPr>
          <w:rFonts w:ascii="宋体" w:hAnsi="宋体" w:hint="eastAsia"/>
          <w:sz w:val="28"/>
          <w:szCs w:val="28"/>
        </w:rPr>
        <w:t>这种词汇；</w:t>
      </w:r>
      <w:r w:rsidRPr="00FE1C4E">
        <w:rPr>
          <w:rFonts w:ascii="宋体" w:hAnsi="宋体" w:hint="eastAsia"/>
          <w:sz w:val="28"/>
          <w:szCs w:val="28"/>
        </w:rPr>
        <w:t>关键词不够准确，需要再确定。</w:t>
      </w:r>
    </w:p>
    <w:p w:rsidR="00D43BF9" w:rsidRPr="006A6B5E" w:rsidRDefault="00D43BF9" w:rsidP="00413A7D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A26FE3">
        <w:rPr>
          <w:rFonts w:ascii="宋体" w:hAnsi="宋体" w:hint="eastAsia"/>
          <w:sz w:val="28"/>
          <w:szCs w:val="28"/>
        </w:rPr>
        <w:t>文本中个别字句有错误或不顺畅，需要认真检查修改。</w:t>
      </w:r>
    </w:p>
    <w:p w:rsidR="006A6B5E" w:rsidRPr="00A26FE3" w:rsidRDefault="006A6B5E" w:rsidP="00413A7D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规范文中图表。</w:t>
      </w:r>
    </w:p>
    <w:p w:rsidR="00A26FE3" w:rsidRPr="00A26FE3" w:rsidRDefault="00A26FE3" w:rsidP="00413A7D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指标体系不够精炼，建议修改。</w:t>
      </w:r>
    </w:p>
    <w:sectPr w:rsidR="00A26FE3" w:rsidRPr="00A2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F68BA"/>
    <w:multiLevelType w:val="hybridMultilevel"/>
    <w:tmpl w:val="DE76E92C"/>
    <w:lvl w:ilvl="0" w:tplc="8158A66C">
      <w:start w:val="1"/>
      <w:numFmt w:val="decimal"/>
      <w:lvlText w:val="%1."/>
      <w:lvlJc w:val="left"/>
      <w:pPr>
        <w:ind w:left="1200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1F"/>
    <w:rsid w:val="001D6FFA"/>
    <w:rsid w:val="003A10A5"/>
    <w:rsid w:val="00413A7D"/>
    <w:rsid w:val="00495936"/>
    <w:rsid w:val="006A6B5E"/>
    <w:rsid w:val="00A26FE3"/>
    <w:rsid w:val="00A96514"/>
    <w:rsid w:val="00AD256A"/>
    <w:rsid w:val="00B1361F"/>
    <w:rsid w:val="00D43BF9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A5"/>
    <w:pPr>
      <w:widowControl w:val="0"/>
      <w:ind w:firstLineChars="200" w:firstLine="200"/>
      <w:jc w:val="both"/>
    </w:pPr>
    <w:rPr>
      <w:rFonts w:ascii="Calibri" w:eastAsia="宋体" w:hAnsi="Calibr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7D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A5"/>
    <w:pPr>
      <w:widowControl w:val="0"/>
      <w:ind w:firstLineChars="200" w:firstLine="200"/>
      <w:jc w:val="both"/>
    </w:pPr>
    <w:rPr>
      <w:rFonts w:ascii="Calibri" w:eastAsia="宋体" w:hAnsi="Calibr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7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162</Characters>
  <Application>Microsoft Office Word</Application>
  <DocSecurity>0</DocSecurity>
  <Lines>1</Lines>
  <Paragraphs>1</Paragraphs>
  <ScaleCrop>false</ScaleCrop>
  <Company>P R C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2018-12-02T01:01:00Z</dcterms:created>
  <dcterms:modified xsi:type="dcterms:W3CDTF">2018-12-02T02:06:00Z</dcterms:modified>
</cp:coreProperties>
</file>