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B77" w:rsidRDefault="005B7B77" w:rsidP="005B7B77">
      <w:pPr>
        <w:ind w:firstLineChars="200" w:firstLine="640"/>
        <w:jc w:val="center"/>
        <w:rPr>
          <w:rFonts w:ascii="华文细黑" w:eastAsia="华文细黑" w:hAnsi="华文细黑"/>
          <w:sz w:val="32"/>
          <w:szCs w:val="32"/>
        </w:rPr>
      </w:pPr>
      <w:r w:rsidRPr="005B7B77">
        <w:rPr>
          <w:rFonts w:ascii="华文细黑" w:eastAsia="华文细黑" w:hAnsi="华文细黑" w:hint="eastAsia"/>
          <w:sz w:val="32"/>
          <w:szCs w:val="32"/>
        </w:rPr>
        <w:t>关于举行2016年全日制教育硕士</w:t>
      </w:r>
    </w:p>
    <w:p w:rsidR="005B7B77" w:rsidRPr="005B7B77" w:rsidRDefault="005B7B77" w:rsidP="005B7B77">
      <w:pPr>
        <w:ind w:firstLineChars="200" w:firstLine="640"/>
        <w:jc w:val="center"/>
        <w:rPr>
          <w:rFonts w:ascii="华文细黑" w:eastAsia="华文细黑" w:hAnsi="华文细黑"/>
          <w:sz w:val="32"/>
          <w:szCs w:val="32"/>
        </w:rPr>
      </w:pPr>
      <w:r w:rsidRPr="005B7B77">
        <w:rPr>
          <w:rFonts w:ascii="华文细黑" w:eastAsia="华文细黑" w:hAnsi="华文细黑" w:hint="eastAsia"/>
          <w:sz w:val="32"/>
          <w:szCs w:val="32"/>
        </w:rPr>
        <w:t>学科教学（历史）专业教学技能大赛（初赛）的通知</w:t>
      </w:r>
    </w:p>
    <w:p w:rsidR="005B7B77" w:rsidRPr="00231F5D" w:rsidRDefault="005B7B77" w:rsidP="005B7B77"/>
    <w:p w:rsidR="005B7B77" w:rsidRPr="00231F5D" w:rsidRDefault="005B7B77" w:rsidP="005B7B77">
      <w:pPr>
        <w:jc w:val="center"/>
      </w:pPr>
      <w:proofErr w:type="gramStart"/>
      <w:r w:rsidRPr="00231F5D">
        <w:rPr>
          <w:rFonts w:hint="eastAsia"/>
        </w:rPr>
        <w:t>教指委</w:t>
      </w:r>
      <w:proofErr w:type="gramEnd"/>
      <w:r w:rsidRPr="00231F5D">
        <w:rPr>
          <w:rFonts w:hint="eastAsia"/>
        </w:rPr>
        <w:t>发（</w:t>
      </w:r>
      <w:r w:rsidRPr="00231F5D">
        <w:rPr>
          <w:rFonts w:hint="eastAsia"/>
        </w:rPr>
        <w:t>201</w:t>
      </w:r>
      <w:r>
        <w:t>5</w:t>
      </w:r>
      <w:r w:rsidRPr="00231F5D">
        <w:rPr>
          <w:rFonts w:hint="eastAsia"/>
        </w:rPr>
        <w:t>）</w:t>
      </w:r>
      <w:r>
        <w:rPr>
          <w:rFonts w:hint="eastAsia"/>
        </w:rPr>
        <w:t>10</w:t>
      </w:r>
      <w:r w:rsidRPr="00231F5D">
        <w:rPr>
          <w:rFonts w:hint="eastAsia"/>
        </w:rPr>
        <w:t>号</w:t>
      </w:r>
      <w:bookmarkStart w:id="0" w:name="_GoBack"/>
      <w:bookmarkEnd w:id="0"/>
    </w:p>
    <w:p w:rsidR="005B7B77" w:rsidRPr="00231F5D" w:rsidRDefault="005B7B77" w:rsidP="005B7B77"/>
    <w:p w:rsidR="005B7B77" w:rsidRPr="005B7B77" w:rsidRDefault="005B7B77" w:rsidP="005B7B77">
      <w:pPr>
        <w:spacing w:line="480" w:lineRule="exact"/>
        <w:rPr>
          <w:sz w:val="28"/>
          <w:szCs w:val="28"/>
        </w:rPr>
      </w:pPr>
      <w:r w:rsidRPr="005B7B77">
        <w:rPr>
          <w:rFonts w:hint="eastAsia"/>
          <w:sz w:val="28"/>
          <w:szCs w:val="28"/>
        </w:rPr>
        <w:t>各培养院校：</w:t>
      </w:r>
    </w:p>
    <w:p w:rsidR="005B7B77" w:rsidRPr="005B7B77" w:rsidRDefault="005B7B77" w:rsidP="005B7B77">
      <w:pPr>
        <w:spacing w:line="480" w:lineRule="exact"/>
        <w:ind w:firstLineChars="200" w:firstLine="560"/>
        <w:rPr>
          <w:sz w:val="28"/>
          <w:szCs w:val="28"/>
        </w:rPr>
      </w:pPr>
      <w:r w:rsidRPr="005B7B77">
        <w:rPr>
          <w:rFonts w:hint="eastAsia"/>
          <w:sz w:val="28"/>
          <w:szCs w:val="28"/>
        </w:rPr>
        <w:t>为继续展示全日制教育硕士研究生的培养成果，交流培养经验，进一步提高学科教学（历史）专业教育硕士研究生的培养质量，全国教育专业学位研究生教育指导委员会与全国历史教师教育专业委员会共同主办“全日制教育硕士学科教学（历史）专业教学技能大赛（初赛）”。现将大赛的有关事项通知如下：</w:t>
      </w:r>
    </w:p>
    <w:p w:rsidR="005B7B77" w:rsidRPr="005B7B77" w:rsidRDefault="005B7B77" w:rsidP="005B7B77">
      <w:pPr>
        <w:spacing w:line="480" w:lineRule="exact"/>
        <w:rPr>
          <w:sz w:val="28"/>
          <w:szCs w:val="28"/>
        </w:rPr>
      </w:pPr>
      <w:r w:rsidRPr="005B7B77">
        <w:rPr>
          <w:rFonts w:hint="eastAsia"/>
          <w:b/>
          <w:bCs/>
          <w:sz w:val="28"/>
          <w:szCs w:val="28"/>
        </w:rPr>
        <w:t>一、</w:t>
      </w:r>
      <w:r w:rsidRPr="005B7B77">
        <w:rPr>
          <w:rFonts w:hint="eastAsia"/>
          <w:sz w:val="28"/>
          <w:szCs w:val="28"/>
        </w:rPr>
        <w:t>比赛内容</w:t>
      </w:r>
    </w:p>
    <w:p w:rsidR="005B7B77" w:rsidRPr="005B7B77" w:rsidRDefault="005B7B77" w:rsidP="005B7B77">
      <w:pPr>
        <w:spacing w:line="480" w:lineRule="exact"/>
        <w:ind w:firstLineChars="200" w:firstLine="560"/>
        <w:rPr>
          <w:sz w:val="28"/>
          <w:szCs w:val="28"/>
        </w:rPr>
      </w:pPr>
      <w:r w:rsidRPr="005B7B77">
        <w:rPr>
          <w:rFonts w:hint="eastAsia"/>
          <w:sz w:val="28"/>
          <w:szCs w:val="28"/>
        </w:rPr>
        <w:t>课堂教学设计：从各</w:t>
      </w:r>
      <w:r w:rsidRPr="005B7B77">
        <w:rPr>
          <w:sz w:val="28"/>
          <w:szCs w:val="28"/>
        </w:rPr>
        <w:t>出版社</w:t>
      </w:r>
      <w:r w:rsidRPr="005B7B77">
        <w:rPr>
          <w:rFonts w:hint="eastAsia"/>
          <w:sz w:val="28"/>
          <w:szCs w:val="28"/>
        </w:rPr>
        <w:t>实验</w:t>
      </w:r>
      <w:r w:rsidRPr="005B7B77">
        <w:rPr>
          <w:sz w:val="28"/>
          <w:szCs w:val="28"/>
        </w:rPr>
        <w:t>版</w:t>
      </w:r>
      <w:r w:rsidRPr="005B7B77">
        <w:rPr>
          <w:rFonts w:hint="eastAsia"/>
          <w:sz w:val="28"/>
          <w:szCs w:val="28"/>
        </w:rPr>
        <w:t>高中历史必修教材中任选</w:t>
      </w:r>
      <w:proofErr w:type="gramStart"/>
      <w:r w:rsidRPr="005B7B77">
        <w:rPr>
          <w:rFonts w:hint="eastAsia"/>
          <w:sz w:val="28"/>
          <w:szCs w:val="28"/>
        </w:rPr>
        <w:t>一</w:t>
      </w:r>
      <w:proofErr w:type="gramEnd"/>
      <w:r w:rsidRPr="005B7B77">
        <w:rPr>
          <w:rFonts w:hint="eastAsia"/>
          <w:sz w:val="28"/>
          <w:szCs w:val="28"/>
        </w:rPr>
        <w:t>课时的内容，按照新课程理念进行课堂教学设计。参评教学设计要突出创新，将教学理论与课堂实践紧密结合。字数控制在</w:t>
      </w:r>
      <w:r w:rsidRPr="005B7B77">
        <w:rPr>
          <w:rFonts w:hint="eastAsia"/>
          <w:sz w:val="28"/>
          <w:szCs w:val="28"/>
        </w:rPr>
        <w:t>8000</w:t>
      </w:r>
      <w:r w:rsidRPr="005B7B77">
        <w:rPr>
          <w:rFonts w:hint="eastAsia"/>
          <w:sz w:val="28"/>
          <w:szCs w:val="28"/>
        </w:rPr>
        <w:t>字以内。</w:t>
      </w:r>
    </w:p>
    <w:p w:rsidR="005B7B77" w:rsidRPr="005B7B77" w:rsidRDefault="005B7B77" w:rsidP="005B7B77">
      <w:pPr>
        <w:spacing w:line="480" w:lineRule="exact"/>
        <w:ind w:firstLineChars="200" w:firstLine="560"/>
        <w:rPr>
          <w:sz w:val="28"/>
          <w:szCs w:val="28"/>
        </w:rPr>
      </w:pPr>
      <w:r w:rsidRPr="005B7B77">
        <w:rPr>
          <w:rFonts w:hint="eastAsia"/>
          <w:sz w:val="28"/>
          <w:szCs w:val="28"/>
        </w:rPr>
        <w:t>具体内容包括两大部分：一是“教学设计思路分析”，通过对教材内容、学生基础等的分析，阐明教学设计的重点及基本思路；二是“教学设计方案”，主要包括教学目标、教学内容、教学重难点、教学过程、教学设计特色等。</w:t>
      </w:r>
    </w:p>
    <w:p w:rsidR="005B7B77" w:rsidRPr="005B7B77" w:rsidRDefault="005B7B77" w:rsidP="005B7B77">
      <w:pPr>
        <w:spacing w:line="480" w:lineRule="exact"/>
        <w:rPr>
          <w:sz w:val="28"/>
          <w:szCs w:val="28"/>
        </w:rPr>
      </w:pPr>
      <w:r w:rsidRPr="005B7B77">
        <w:rPr>
          <w:rFonts w:hint="eastAsia"/>
          <w:sz w:val="28"/>
          <w:szCs w:val="28"/>
        </w:rPr>
        <w:t>二、比赛要求</w:t>
      </w:r>
    </w:p>
    <w:p w:rsidR="005B7B77" w:rsidRPr="005B7B77" w:rsidRDefault="005B7B77" w:rsidP="005B7B77">
      <w:pPr>
        <w:spacing w:line="480" w:lineRule="exact"/>
        <w:ind w:firstLineChars="200" w:firstLine="560"/>
        <w:rPr>
          <w:sz w:val="28"/>
          <w:szCs w:val="28"/>
        </w:rPr>
      </w:pPr>
      <w:r w:rsidRPr="005B7B77">
        <w:rPr>
          <w:sz w:val="28"/>
          <w:szCs w:val="28"/>
        </w:rPr>
        <w:t>1</w:t>
      </w:r>
      <w:r w:rsidRPr="005B7B77">
        <w:rPr>
          <w:rFonts w:hint="eastAsia"/>
          <w:sz w:val="28"/>
          <w:szCs w:val="28"/>
        </w:rPr>
        <w:t>．本次大赛参加者必须是在校全日制教育硕士专业学位研究生。大赛以各培养院校为单位统一组织选手参加比赛，不接受选手单独参赛。</w:t>
      </w:r>
    </w:p>
    <w:p w:rsidR="005B7B77" w:rsidRPr="005B7B77" w:rsidRDefault="005B7B77" w:rsidP="005B7B77">
      <w:pPr>
        <w:spacing w:line="480" w:lineRule="exact"/>
        <w:ind w:firstLineChars="200" w:firstLine="560"/>
        <w:rPr>
          <w:sz w:val="28"/>
          <w:szCs w:val="28"/>
        </w:rPr>
      </w:pPr>
      <w:r w:rsidRPr="005B7B77">
        <w:rPr>
          <w:sz w:val="28"/>
          <w:szCs w:val="28"/>
        </w:rPr>
        <w:t>2</w:t>
      </w:r>
      <w:r w:rsidRPr="005B7B77">
        <w:rPr>
          <w:rFonts w:hint="eastAsia"/>
          <w:sz w:val="28"/>
          <w:szCs w:val="28"/>
        </w:rPr>
        <w:t>．所有参赛作品均以</w:t>
      </w:r>
      <w:r w:rsidRPr="005B7B77">
        <w:rPr>
          <w:rFonts w:hint="eastAsia"/>
          <w:sz w:val="28"/>
          <w:szCs w:val="28"/>
        </w:rPr>
        <w:t>word</w:t>
      </w:r>
      <w:r w:rsidRPr="005B7B77">
        <w:rPr>
          <w:rFonts w:hint="eastAsia"/>
          <w:sz w:val="28"/>
          <w:szCs w:val="28"/>
        </w:rPr>
        <w:t>（</w:t>
      </w:r>
      <w:r w:rsidRPr="005B7B77">
        <w:rPr>
          <w:sz w:val="28"/>
          <w:szCs w:val="28"/>
        </w:rPr>
        <w:t>A4</w:t>
      </w:r>
      <w:r w:rsidRPr="005B7B77">
        <w:rPr>
          <w:rFonts w:hint="eastAsia"/>
          <w:sz w:val="28"/>
          <w:szCs w:val="28"/>
        </w:rPr>
        <w:t>版式、</w:t>
      </w:r>
      <w:r w:rsidRPr="005B7B77">
        <w:rPr>
          <w:sz w:val="28"/>
          <w:szCs w:val="28"/>
        </w:rPr>
        <w:t>5</w:t>
      </w:r>
      <w:r w:rsidRPr="005B7B77">
        <w:rPr>
          <w:rFonts w:hint="eastAsia"/>
          <w:sz w:val="28"/>
          <w:szCs w:val="28"/>
        </w:rPr>
        <w:t>号宋体）排印，通过电子邮件发送至下列地址：</w:t>
      </w:r>
      <w:hyperlink r:id="rId4" w:history="1">
        <w:r w:rsidRPr="005B7B77">
          <w:rPr>
            <w:rStyle w:val="a3"/>
            <w:rFonts w:hint="eastAsia"/>
            <w:sz w:val="28"/>
            <w:szCs w:val="28"/>
          </w:rPr>
          <w:t>lsjsjyxhmsc</w:t>
        </w:r>
        <w:r w:rsidRPr="005B7B77">
          <w:rPr>
            <w:rStyle w:val="a3"/>
            <w:sz w:val="28"/>
            <w:szCs w:val="28"/>
          </w:rPr>
          <w:t>@163.com</w:t>
        </w:r>
      </w:hyperlink>
      <w:r w:rsidRPr="005B7B77">
        <w:rPr>
          <w:rFonts w:hint="eastAsia"/>
          <w:sz w:val="28"/>
          <w:szCs w:val="28"/>
        </w:rPr>
        <w:t xml:space="preserve"> </w:t>
      </w:r>
      <w:r w:rsidRPr="005B7B77">
        <w:rPr>
          <w:rFonts w:hint="eastAsia"/>
          <w:sz w:val="28"/>
          <w:szCs w:val="28"/>
        </w:rPr>
        <w:t>。</w:t>
      </w:r>
    </w:p>
    <w:p w:rsidR="005B7B77" w:rsidRPr="005B7B77" w:rsidRDefault="005B7B77" w:rsidP="005B7B77">
      <w:pPr>
        <w:spacing w:line="480" w:lineRule="exact"/>
        <w:ind w:firstLineChars="200" w:firstLine="560"/>
        <w:rPr>
          <w:sz w:val="28"/>
          <w:szCs w:val="28"/>
        </w:rPr>
      </w:pPr>
      <w:r w:rsidRPr="005B7B77">
        <w:rPr>
          <w:sz w:val="28"/>
          <w:szCs w:val="28"/>
        </w:rPr>
        <w:t>3</w:t>
      </w:r>
      <w:r w:rsidRPr="005B7B77">
        <w:rPr>
          <w:rFonts w:hint="eastAsia"/>
          <w:sz w:val="28"/>
          <w:szCs w:val="28"/>
        </w:rPr>
        <w:t>．所有参赛作品和参赛费务必于</w:t>
      </w:r>
      <w:r w:rsidRPr="005B7B77">
        <w:rPr>
          <w:rFonts w:hint="eastAsia"/>
          <w:sz w:val="28"/>
          <w:szCs w:val="28"/>
        </w:rPr>
        <w:t>20</w:t>
      </w:r>
      <w:r w:rsidRPr="005B7B77">
        <w:rPr>
          <w:sz w:val="28"/>
          <w:szCs w:val="28"/>
        </w:rPr>
        <w:t xml:space="preserve">16 </w:t>
      </w:r>
      <w:r w:rsidRPr="005B7B77">
        <w:rPr>
          <w:sz w:val="28"/>
          <w:szCs w:val="28"/>
        </w:rPr>
        <w:t>年</w:t>
      </w:r>
      <w:r w:rsidRPr="005B7B77">
        <w:rPr>
          <w:sz w:val="28"/>
          <w:szCs w:val="28"/>
        </w:rPr>
        <w:t>4</w:t>
      </w:r>
      <w:r w:rsidRPr="005B7B77">
        <w:rPr>
          <w:rFonts w:hint="eastAsia"/>
          <w:sz w:val="28"/>
          <w:szCs w:val="28"/>
        </w:rPr>
        <w:t>月</w:t>
      </w:r>
      <w:r w:rsidRPr="005B7B77">
        <w:rPr>
          <w:sz w:val="28"/>
          <w:szCs w:val="28"/>
        </w:rPr>
        <w:t>20</w:t>
      </w:r>
      <w:r w:rsidRPr="005B7B77">
        <w:rPr>
          <w:rFonts w:hint="eastAsia"/>
          <w:sz w:val="28"/>
          <w:szCs w:val="28"/>
        </w:rPr>
        <w:t>日之前寄到，逾期不再受理。</w:t>
      </w:r>
    </w:p>
    <w:p w:rsidR="005B7B77" w:rsidRPr="005B7B77" w:rsidRDefault="005B7B77" w:rsidP="005B7B77">
      <w:pPr>
        <w:spacing w:line="480" w:lineRule="exact"/>
        <w:rPr>
          <w:sz w:val="28"/>
          <w:szCs w:val="28"/>
        </w:rPr>
      </w:pPr>
      <w:r w:rsidRPr="005B7B77">
        <w:rPr>
          <w:rFonts w:hint="eastAsia"/>
          <w:b/>
          <w:bCs/>
          <w:sz w:val="28"/>
          <w:szCs w:val="28"/>
        </w:rPr>
        <w:t>三、</w:t>
      </w:r>
      <w:r w:rsidRPr="005B7B77">
        <w:rPr>
          <w:rFonts w:hint="eastAsia"/>
          <w:sz w:val="28"/>
          <w:szCs w:val="28"/>
        </w:rPr>
        <w:t>获奖等级</w:t>
      </w:r>
    </w:p>
    <w:p w:rsidR="005B7B77" w:rsidRPr="005B7B77" w:rsidRDefault="005B7B77" w:rsidP="005B7B77">
      <w:pPr>
        <w:spacing w:line="480" w:lineRule="exact"/>
        <w:ind w:firstLineChars="200" w:firstLine="560"/>
        <w:rPr>
          <w:sz w:val="28"/>
          <w:szCs w:val="28"/>
        </w:rPr>
      </w:pPr>
      <w:r w:rsidRPr="005B7B77">
        <w:rPr>
          <w:sz w:val="28"/>
          <w:szCs w:val="28"/>
        </w:rPr>
        <w:t>1</w:t>
      </w:r>
      <w:r w:rsidRPr="005B7B77">
        <w:rPr>
          <w:rFonts w:hint="eastAsia"/>
          <w:sz w:val="28"/>
          <w:szCs w:val="28"/>
        </w:rPr>
        <w:t>．本次大赛设一等奖、二等奖和三等奖</w:t>
      </w:r>
      <w:r w:rsidRPr="005B7B77">
        <w:rPr>
          <w:sz w:val="28"/>
          <w:szCs w:val="28"/>
        </w:rPr>
        <w:t>3</w:t>
      </w:r>
      <w:r w:rsidRPr="005B7B77">
        <w:rPr>
          <w:rFonts w:hint="eastAsia"/>
          <w:sz w:val="28"/>
          <w:szCs w:val="28"/>
        </w:rPr>
        <w:t>个奖次。大赛分为初</w:t>
      </w:r>
      <w:r w:rsidRPr="005B7B77">
        <w:rPr>
          <w:rFonts w:hint="eastAsia"/>
          <w:sz w:val="28"/>
          <w:szCs w:val="28"/>
        </w:rPr>
        <w:lastRenderedPageBreak/>
        <w:t>赛和决赛两个阶段。初赛由大赛组委会聘请专家采用通讯评审的方式（</w:t>
      </w:r>
      <w:r w:rsidRPr="005B7B77">
        <w:rPr>
          <w:sz w:val="28"/>
          <w:szCs w:val="28"/>
        </w:rPr>
        <w:t>作品匿名）</w:t>
      </w:r>
      <w:r w:rsidRPr="005B7B77">
        <w:rPr>
          <w:rFonts w:hint="eastAsia"/>
          <w:sz w:val="28"/>
          <w:szCs w:val="28"/>
        </w:rPr>
        <w:t>，按照一定比例评选出优秀作品。</w:t>
      </w:r>
    </w:p>
    <w:p w:rsidR="005B7B77" w:rsidRPr="005B7B77" w:rsidRDefault="005B7B77" w:rsidP="005B7B77">
      <w:pPr>
        <w:spacing w:line="480" w:lineRule="exact"/>
        <w:ind w:firstLineChars="200" w:firstLine="560"/>
        <w:rPr>
          <w:sz w:val="28"/>
          <w:szCs w:val="28"/>
        </w:rPr>
      </w:pPr>
      <w:r w:rsidRPr="005B7B77">
        <w:rPr>
          <w:sz w:val="28"/>
          <w:szCs w:val="28"/>
        </w:rPr>
        <w:t>2</w:t>
      </w:r>
      <w:r w:rsidRPr="005B7B77">
        <w:rPr>
          <w:rFonts w:hint="eastAsia"/>
          <w:sz w:val="28"/>
          <w:szCs w:val="28"/>
        </w:rPr>
        <w:t>．评为优秀作品的选手拟将于</w:t>
      </w:r>
      <w:r w:rsidRPr="005B7B77">
        <w:rPr>
          <w:rFonts w:hint="eastAsia"/>
          <w:sz w:val="28"/>
          <w:szCs w:val="28"/>
        </w:rPr>
        <w:t>201</w:t>
      </w:r>
      <w:r w:rsidRPr="005B7B77">
        <w:rPr>
          <w:sz w:val="28"/>
          <w:szCs w:val="28"/>
        </w:rPr>
        <w:t>6</w:t>
      </w:r>
      <w:r w:rsidRPr="005B7B77">
        <w:rPr>
          <w:sz w:val="28"/>
          <w:szCs w:val="28"/>
        </w:rPr>
        <w:t>年</w:t>
      </w:r>
      <w:r w:rsidRPr="005B7B77">
        <w:rPr>
          <w:sz w:val="28"/>
          <w:szCs w:val="28"/>
        </w:rPr>
        <w:t>8</w:t>
      </w:r>
      <w:r w:rsidRPr="005B7B77">
        <w:rPr>
          <w:rFonts w:hint="eastAsia"/>
          <w:sz w:val="28"/>
          <w:szCs w:val="28"/>
        </w:rPr>
        <w:t>月中旬参加在西北师范大学举行的决赛，通过现场模拟教学（包含</w:t>
      </w:r>
      <w:r w:rsidRPr="005B7B77">
        <w:rPr>
          <w:sz w:val="28"/>
          <w:szCs w:val="28"/>
        </w:rPr>
        <w:t>说课、讲课、答辩等</w:t>
      </w:r>
      <w:r w:rsidRPr="005B7B77">
        <w:rPr>
          <w:rFonts w:hint="eastAsia"/>
          <w:sz w:val="28"/>
          <w:szCs w:val="28"/>
        </w:rPr>
        <w:t>环节</w:t>
      </w:r>
      <w:r w:rsidRPr="005B7B77">
        <w:rPr>
          <w:sz w:val="28"/>
          <w:szCs w:val="28"/>
        </w:rPr>
        <w:t>）</w:t>
      </w:r>
      <w:r w:rsidRPr="005B7B77">
        <w:rPr>
          <w:rFonts w:hint="eastAsia"/>
          <w:sz w:val="28"/>
          <w:szCs w:val="28"/>
        </w:rPr>
        <w:t>，评出最后的获奖名次。有关决赛的具体事宜将另行通知。</w:t>
      </w:r>
    </w:p>
    <w:p w:rsidR="005B7B77" w:rsidRPr="005B7B77" w:rsidRDefault="005B7B77" w:rsidP="005B7B77">
      <w:pPr>
        <w:spacing w:line="480" w:lineRule="exact"/>
        <w:ind w:firstLineChars="200" w:firstLine="560"/>
        <w:rPr>
          <w:sz w:val="28"/>
          <w:szCs w:val="28"/>
        </w:rPr>
      </w:pPr>
      <w:r w:rsidRPr="005B7B77">
        <w:rPr>
          <w:sz w:val="28"/>
          <w:szCs w:val="28"/>
        </w:rPr>
        <w:t>3</w:t>
      </w:r>
      <w:r w:rsidRPr="005B7B77">
        <w:rPr>
          <w:rFonts w:hint="eastAsia"/>
          <w:sz w:val="28"/>
          <w:szCs w:val="28"/>
        </w:rPr>
        <w:t>．每件教学</w:t>
      </w:r>
      <w:r w:rsidRPr="005B7B77">
        <w:rPr>
          <w:sz w:val="28"/>
          <w:szCs w:val="28"/>
        </w:rPr>
        <w:t>设计</w:t>
      </w:r>
      <w:r w:rsidRPr="005B7B77">
        <w:rPr>
          <w:rFonts w:hint="eastAsia"/>
          <w:sz w:val="28"/>
          <w:szCs w:val="28"/>
        </w:rPr>
        <w:t>作品需缴纳初赛参赛费</w:t>
      </w:r>
      <w:r w:rsidRPr="005B7B77">
        <w:rPr>
          <w:sz w:val="28"/>
          <w:szCs w:val="28"/>
        </w:rPr>
        <w:t>200</w:t>
      </w:r>
      <w:r w:rsidRPr="005B7B77">
        <w:rPr>
          <w:rFonts w:hint="eastAsia"/>
          <w:sz w:val="28"/>
          <w:szCs w:val="28"/>
        </w:rPr>
        <w:t>元，由各培养院校统一通过银行汇至：全国历史教师教育专业委员会秘书处，联系人：</w:t>
      </w:r>
      <w:proofErr w:type="gramStart"/>
      <w:r w:rsidRPr="005B7B77">
        <w:rPr>
          <w:rFonts w:hint="eastAsia"/>
          <w:sz w:val="28"/>
          <w:szCs w:val="28"/>
        </w:rPr>
        <w:t>杨秦文</w:t>
      </w:r>
      <w:proofErr w:type="gramEnd"/>
      <w:r w:rsidRPr="005B7B77">
        <w:rPr>
          <w:rFonts w:hint="eastAsia"/>
          <w:sz w:val="28"/>
          <w:szCs w:val="28"/>
        </w:rPr>
        <w:t>（中国建设银行</w:t>
      </w:r>
      <w:r w:rsidRPr="005B7B77">
        <w:rPr>
          <w:sz w:val="28"/>
          <w:szCs w:val="28"/>
        </w:rPr>
        <w:t>卡，卡号：</w:t>
      </w:r>
      <w:r w:rsidRPr="005B7B77">
        <w:rPr>
          <w:rFonts w:hint="eastAsia"/>
          <w:sz w:val="28"/>
          <w:szCs w:val="28"/>
        </w:rPr>
        <w:t>6217004270010715232</w:t>
      </w:r>
      <w:r w:rsidRPr="005B7B77">
        <w:rPr>
          <w:rFonts w:hint="eastAsia"/>
          <w:sz w:val="28"/>
          <w:szCs w:val="28"/>
        </w:rPr>
        <w:t>，）；在</w:t>
      </w:r>
      <w:r w:rsidRPr="005B7B77">
        <w:rPr>
          <w:sz w:val="28"/>
          <w:szCs w:val="28"/>
        </w:rPr>
        <w:t>银行</w:t>
      </w:r>
      <w:r w:rsidRPr="005B7B77">
        <w:rPr>
          <w:rFonts w:hint="eastAsia"/>
          <w:sz w:val="28"/>
          <w:szCs w:val="28"/>
        </w:rPr>
        <w:t>汇款时请同时</w:t>
      </w:r>
      <w:proofErr w:type="gramStart"/>
      <w:r w:rsidRPr="005B7B77">
        <w:rPr>
          <w:rFonts w:hint="eastAsia"/>
          <w:sz w:val="28"/>
          <w:szCs w:val="28"/>
        </w:rPr>
        <w:t>给</w:t>
      </w:r>
      <w:r w:rsidRPr="005B7B77">
        <w:rPr>
          <w:sz w:val="28"/>
          <w:szCs w:val="28"/>
        </w:rPr>
        <w:t>杨秦文</w:t>
      </w:r>
      <w:proofErr w:type="gramEnd"/>
      <w:r w:rsidRPr="005B7B77">
        <w:rPr>
          <w:sz w:val="28"/>
          <w:szCs w:val="28"/>
        </w:rPr>
        <w:t>手机</w:t>
      </w:r>
      <w:r w:rsidRPr="005B7B77">
        <w:rPr>
          <w:rFonts w:hint="eastAsia"/>
          <w:sz w:val="28"/>
          <w:szCs w:val="28"/>
        </w:rPr>
        <w:t>（</w:t>
      </w:r>
      <w:r w:rsidRPr="005B7B77">
        <w:rPr>
          <w:rFonts w:hint="eastAsia"/>
          <w:sz w:val="28"/>
          <w:szCs w:val="28"/>
        </w:rPr>
        <w:t>13919370562</w:t>
      </w:r>
      <w:r w:rsidRPr="005B7B77">
        <w:rPr>
          <w:rFonts w:hint="eastAsia"/>
          <w:sz w:val="28"/>
          <w:szCs w:val="28"/>
        </w:rPr>
        <w:t>）</w:t>
      </w:r>
      <w:r w:rsidRPr="005B7B77">
        <w:rPr>
          <w:sz w:val="28"/>
          <w:szCs w:val="28"/>
        </w:rPr>
        <w:t>发短信，</w:t>
      </w:r>
      <w:r w:rsidRPr="005B7B77">
        <w:rPr>
          <w:rFonts w:hint="eastAsia"/>
          <w:sz w:val="28"/>
          <w:szCs w:val="28"/>
        </w:rPr>
        <w:t>注明是“教育硕士参赛费”，</w:t>
      </w:r>
      <w:r w:rsidRPr="005B7B77">
        <w:rPr>
          <w:sz w:val="28"/>
          <w:szCs w:val="28"/>
        </w:rPr>
        <w:t>学校名，汇款号，联系人电话</w:t>
      </w:r>
      <w:r w:rsidRPr="005B7B77">
        <w:rPr>
          <w:rFonts w:hint="eastAsia"/>
          <w:sz w:val="28"/>
          <w:szCs w:val="28"/>
        </w:rPr>
        <w:t>等。</w:t>
      </w:r>
    </w:p>
    <w:p w:rsidR="005B7B77" w:rsidRPr="005B7B77" w:rsidRDefault="005B7B77" w:rsidP="005B7B77">
      <w:pPr>
        <w:spacing w:line="480" w:lineRule="exact"/>
        <w:ind w:firstLineChars="150" w:firstLine="420"/>
        <w:rPr>
          <w:sz w:val="28"/>
          <w:szCs w:val="28"/>
        </w:rPr>
      </w:pPr>
      <w:r w:rsidRPr="005B7B77">
        <w:rPr>
          <w:sz w:val="28"/>
          <w:szCs w:val="28"/>
        </w:rPr>
        <w:t xml:space="preserve"> 4</w:t>
      </w:r>
      <w:r w:rsidRPr="005B7B77">
        <w:rPr>
          <w:rFonts w:hint="eastAsia"/>
          <w:sz w:val="28"/>
          <w:szCs w:val="28"/>
        </w:rPr>
        <w:t>．为顺利完成本次活动，组委会将根据各培养院校参赛人数和获奖情况设立大赛优秀指导教师奖。</w:t>
      </w:r>
    </w:p>
    <w:p w:rsidR="005B7B77" w:rsidRPr="005B7B77" w:rsidRDefault="005B7B77" w:rsidP="005B7B77">
      <w:pPr>
        <w:spacing w:line="480" w:lineRule="exact"/>
        <w:rPr>
          <w:sz w:val="28"/>
          <w:szCs w:val="28"/>
        </w:rPr>
      </w:pPr>
      <w:r w:rsidRPr="005B7B77">
        <w:rPr>
          <w:rFonts w:hint="eastAsia"/>
          <w:sz w:val="28"/>
          <w:szCs w:val="28"/>
        </w:rPr>
        <w:t>四、参赛人数</w:t>
      </w:r>
    </w:p>
    <w:p w:rsidR="005B7B77" w:rsidRPr="005B7B77" w:rsidRDefault="005B7B77" w:rsidP="005B7B77">
      <w:pPr>
        <w:spacing w:line="480" w:lineRule="exact"/>
        <w:ind w:firstLineChars="200" w:firstLine="560"/>
        <w:rPr>
          <w:sz w:val="28"/>
          <w:szCs w:val="28"/>
        </w:rPr>
      </w:pPr>
      <w:r w:rsidRPr="005B7B77">
        <w:rPr>
          <w:rFonts w:hint="eastAsia"/>
          <w:sz w:val="28"/>
          <w:szCs w:val="28"/>
        </w:rPr>
        <w:t>每个培养院校可以推荐</w:t>
      </w:r>
      <w:r w:rsidRPr="005B7B77">
        <w:rPr>
          <w:rFonts w:hint="eastAsia"/>
          <w:sz w:val="28"/>
          <w:szCs w:val="28"/>
        </w:rPr>
        <w:t>5</w:t>
      </w:r>
      <w:r w:rsidRPr="005B7B77">
        <w:rPr>
          <w:rFonts w:hint="eastAsia"/>
          <w:sz w:val="28"/>
          <w:szCs w:val="28"/>
        </w:rPr>
        <w:t>名学科教学（历史）专业全日制教育硕士在校生参加初赛，初赛选手中的前</w:t>
      </w:r>
      <w:r w:rsidRPr="005B7B77">
        <w:rPr>
          <w:rFonts w:hint="eastAsia"/>
          <w:sz w:val="28"/>
          <w:szCs w:val="28"/>
        </w:rPr>
        <w:t>2</w:t>
      </w:r>
      <w:r w:rsidRPr="005B7B77">
        <w:rPr>
          <w:rFonts w:hint="eastAsia"/>
          <w:sz w:val="28"/>
          <w:szCs w:val="28"/>
        </w:rPr>
        <w:t>名选手将代表学校参加决赛。</w:t>
      </w:r>
    </w:p>
    <w:p w:rsidR="005B7B77" w:rsidRPr="005B7B77" w:rsidRDefault="005B7B77" w:rsidP="005B7B77">
      <w:pPr>
        <w:spacing w:line="480" w:lineRule="exact"/>
        <w:rPr>
          <w:sz w:val="28"/>
          <w:szCs w:val="28"/>
        </w:rPr>
      </w:pPr>
      <w:r w:rsidRPr="005B7B77">
        <w:rPr>
          <w:rFonts w:hint="eastAsia"/>
          <w:sz w:val="28"/>
          <w:szCs w:val="28"/>
        </w:rPr>
        <w:t>五、有关说明</w:t>
      </w:r>
    </w:p>
    <w:p w:rsidR="005B7B77" w:rsidRPr="005B7B77" w:rsidRDefault="005B7B77" w:rsidP="005B7B77">
      <w:pPr>
        <w:spacing w:line="480" w:lineRule="exact"/>
        <w:ind w:firstLineChars="200" w:firstLine="560"/>
        <w:rPr>
          <w:sz w:val="28"/>
          <w:szCs w:val="28"/>
        </w:rPr>
      </w:pPr>
      <w:r w:rsidRPr="005B7B77">
        <w:rPr>
          <w:sz w:val="28"/>
          <w:szCs w:val="28"/>
        </w:rPr>
        <w:t>1</w:t>
      </w:r>
      <w:r w:rsidRPr="005B7B77">
        <w:rPr>
          <w:rFonts w:hint="eastAsia"/>
          <w:sz w:val="28"/>
          <w:szCs w:val="28"/>
        </w:rPr>
        <w:t>．各院校寄送作品时同时寄送参赛选手汇总表（包括选手姓名、年龄、性别、民族、入学时间、教育硕士学生证号码、身份证号码、参赛课题）。</w:t>
      </w:r>
    </w:p>
    <w:p w:rsidR="005B7B77" w:rsidRPr="005B7B77" w:rsidRDefault="005B7B77" w:rsidP="005B7B77">
      <w:pPr>
        <w:spacing w:line="480" w:lineRule="exact"/>
        <w:ind w:firstLineChars="200" w:firstLine="560"/>
        <w:rPr>
          <w:sz w:val="28"/>
          <w:szCs w:val="28"/>
        </w:rPr>
      </w:pPr>
      <w:r w:rsidRPr="005B7B77">
        <w:rPr>
          <w:sz w:val="28"/>
          <w:szCs w:val="28"/>
        </w:rPr>
        <w:t>2</w:t>
      </w:r>
      <w:r w:rsidRPr="005B7B77">
        <w:rPr>
          <w:rFonts w:hint="eastAsia"/>
          <w:sz w:val="28"/>
          <w:szCs w:val="28"/>
        </w:rPr>
        <w:t>．本次大赛初赛秘书处设在西北师范大学，联系人：</w:t>
      </w:r>
      <w:proofErr w:type="gramStart"/>
      <w:r w:rsidRPr="005B7B77">
        <w:rPr>
          <w:rFonts w:hint="eastAsia"/>
          <w:sz w:val="28"/>
          <w:szCs w:val="28"/>
        </w:rPr>
        <w:t>杨秦文</w:t>
      </w:r>
      <w:proofErr w:type="gramEnd"/>
      <w:r w:rsidRPr="005B7B77">
        <w:rPr>
          <w:rFonts w:hint="eastAsia"/>
          <w:sz w:val="28"/>
          <w:szCs w:val="28"/>
        </w:rPr>
        <w:t>，电话</w:t>
      </w:r>
      <w:r w:rsidRPr="005B7B77">
        <w:rPr>
          <w:rFonts w:hint="eastAsia"/>
          <w:sz w:val="28"/>
          <w:szCs w:val="28"/>
        </w:rPr>
        <w:t>1</w:t>
      </w:r>
      <w:r w:rsidRPr="005B7B77">
        <w:rPr>
          <w:sz w:val="28"/>
          <w:szCs w:val="28"/>
        </w:rPr>
        <w:t>3</w:t>
      </w:r>
      <w:r w:rsidRPr="005B7B77">
        <w:rPr>
          <w:rFonts w:hint="eastAsia"/>
          <w:sz w:val="28"/>
          <w:szCs w:val="28"/>
        </w:rPr>
        <w:t>9</w:t>
      </w:r>
      <w:r w:rsidRPr="005B7B77">
        <w:rPr>
          <w:sz w:val="28"/>
          <w:szCs w:val="28"/>
        </w:rPr>
        <w:t>19</w:t>
      </w:r>
      <w:r w:rsidRPr="005B7B77">
        <w:rPr>
          <w:rFonts w:hint="eastAsia"/>
          <w:sz w:val="28"/>
          <w:szCs w:val="28"/>
        </w:rPr>
        <w:t>370</w:t>
      </w:r>
      <w:r w:rsidRPr="005B7B77">
        <w:rPr>
          <w:sz w:val="28"/>
          <w:szCs w:val="28"/>
        </w:rPr>
        <w:t>562</w:t>
      </w:r>
      <w:r w:rsidRPr="005B7B77">
        <w:rPr>
          <w:rFonts w:hint="eastAsia"/>
          <w:sz w:val="28"/>
          <w:szCs w:val="28"/>
        </w:rPr>
        <w:t xml:space="preserve"> </w:t>
      </w:r>
      <w:r w:rsidRPr="005B7B77">
        <w:rPr>
          <w:rFonts w:hint="eastAsia"/>
          <w:sz w:val="28"/>
          <w:szCs w:val="28"/>
        </w:rPr>
        <w:t>，</w:t>
      </w:r>
      <w:r w:rsidRPr="005B7B77">
        <w:rPr>
          <w:sz w:val="28"/>
          <w:szCs w:val="28"/>
        </w:rPr>
        <w:t>E-mail</w:t>
      </w:r>
      <w:r w:rsidRPr="005B7B77">
        <w:rPr>
          <w:rFonts w:hint="eastAsia"/>
          <w:sz w:val="28"/>
          <w:szCs w:val="28"/>
        </w:rPr>
        <w:t>：</w:t>
      </w:r>
      <w:r w:rsidRPr="005B7B77">
        <w:rPr>
          <w:rFonts w:hint="eastAsia"/>
          <w:sz w:val="28"/>
          <w:szCs w:val="28"/>
        </w:rPr>
        <w:t>lsjsjyxhmsc</w:t>
      </w:r>
      <w:r w:rsidRPr="005B7B77">
        <w:rPr>
          <w:sz w:val="28"/>
          <w:szCs w:val="28"/>
        </w:rPr>
        <w:t>@163.com</w:t>
      </w:r>
      <w:r w:rsidRPr="005B7B77">
        <w:rPr>
          <w:rFonts w:hint="eastAsia"/>
          <w:sz w:val="28"/>
          <w:szCs w:val="28"/>
        </w:rPr>
        <w:t>；刘昱辰，</w:t>
      </w:r>
      <w:r w:rsidRPr="005B7B77">
        <w:rPr>
          <w:sz w:val="28"/>
          <w:szCs w:val="28"/>
        </w:rPr>
        <w:t>电话</w:t>
      </w:r>
      <w:r w:rsidRPr="005B7B77">
        <w:rPr>
          <w:rFonts w:hint="eastAsia"/>
          <w:sz w:val="28"/>
          <w:szCs w:val="28"/>
        </w:rPr>
        <w:t>18215176133</w:t>
      </w:r>
      <w:r w:rsidRPr="005B7B77">
        <w:rPr>
          <w:rFonts w:hint="eastAsia"/>
          <w:sz w:val="28"/>
          <w:szCs w:val="28"/>
        </w:rPr>
        <w:t>，</w:t>
      </w:r>
      <w:r w:rsidRPr="005B7B77">
        <w:rPr>
          <w:sz w:val="28"/>
          <w:szCs w:val="28"/>
        </w:rPr>
        <w:t>E-mail</w:t>
      </w:r>
      <w:r w:rsidRPr="005B7B77">
        <w:rPr>
          <w:sz w:val="28"/>
          <w:szCs w:val="28"/>
        </w:rPr>
        <w:t>：</w:t>
      </w:r>
      <w:hyperlink r:id="rId5" w:history="1">
        <w:r w:rsidRPr="005B7B77">
          <w:rPr>
            <w:rStyle w:val="a3"/>
            <w:rFonts w:hint="eastAsia"/>
            <w:sz w:val="28"/>
            <w:szCs w:val="28"/>
          </w:rPr>
          <w:t>lsjsjyxh</w:t>
        </w:r>
        <w:r w:rsidRPr="005B7B77">
          <w:rPr>
            <w:rStyle w:val="a3"/>
            <w:sz w:val="28"/>
            <w:szCs w:val="28"/>
          </w:rPr>
          <w:t>@163.com</w:t>
        </w:r>
      </w:hyperlink>
      <w:r w:rsidRPr="005B7B77">
        <w:rPr>
          <w:rFonts w:hint="eastAsia"/>
          <w:sz w:val="28"/>
          <w:szCs w:val="28"/>
        </w:rPr>
        <w:t>。</w:t>
      </w:r>
    </w:p>
    <w:p w:rsidR="005B7B77" w:rsidRPr="00231F5D" w:rsidRDefault="005B7B77" w:rsidP="005B7B77"/>
    <w:p w:rsidR="005B7B77" w:rsidRPr="00231F5D" w:rsidRDefault="005B7B77" w:rsidP="005B7B77"/>
    <w:p w:rsidR="005B7B77" w:rsidRPr="005B7B77" w:rsidRDefault="005B7B77" w:rsidP="005B7B77">
      <w:pPr>
        <w:ind w:firstLineChars="1050" w:firstLine="2940"/>
        <w:rPr>
          <w:sz w:val="28"/>
          <w:szCs w:val="28"/>
        </w:rPr>
      </w:pPr>
      <w:r w:rsidRPr="005B7B77">
        <w:rPr>
          <w:rFonts w:hint="eastAsia"/>
          <w:sz w:val="28"/>
          <w:szCs w:val="28"/>
        </w:rPr>
        <w:t>全国教育专业学位研究生教育指导委员会</w:t>
      </w:r>
    </w:p>
    <w:p w:rsidR="005B7B77" w:rsidRPr="005B7B77" w:rsidRDefault="005B7B77" w:rsidP="005B7B77">
      <w:pPr>
        <w:ind w:firstLineChars="1300" w:firstLine="3640"/>
        <w:rPr>
          <w:sz w:val="28"/>
          <w:szCs w:val="28"/>
        </w:rPr>
      </w:pPr>
      <w:r w:rsidRPr="005B7B77">
        <w:rPr>
          <w:rFonts w:hint="eastAsia"/>
          <w:sz w:val="28"/>
          <w:szCs w:val="28"/>
        </w:rPr>
        <w:t>全国历史教师教育专业委员会</w:t>
      </w:r>
    </w:p>
    <w:p w:rsidR="005B7B77" w:rsidRPr="005B7B77" w:rsidRDefault="005B7B77" w:rsidP="005B7B77">
      <w:pPr>
        <w:ind w:firstLineChars="850" w:firstLine="2380"/>
        <w:rPr>
          <w:sz w:val="28"/>
          <w:szCs w:val="28"/>
        </w:rPr>
      </w:pPr>
      <w:r w:rsidRPr="005B7B77">
        <w:rPr>
          <w:rFonts w:hint="eastAsia"/>
          <w:sz w:val="28"/>
          <w:szCs w:val="28"/>
        </w:rPr>
        <w:t>（全国教育专业学位研究生教育指导委员会代章）</w:t>
      </w:r>
    </w:p>
    <w:p w:rsidR="005B7B77" w:rsidRPr="00231F5D" w:rsidRDefault="005B7B77" w:rsidP="005B7B77">
      <w:pPr>
        <w:rPr>
          <w:bCs/>
        </w:rPr>
      </w:pPr>
    </w:p>
    <w:p w:rsidR="005B7B77" w:rsidRPr="005B7B77" w:rsidRDefault="005B7B77" w:rsidP="005B7B77">
      <w:pPr>
        <w:ind w:firstLineChars="1500" w:firstLine="4200"/>
        <w:rPr>
          <w:sz w:val="28"/>
          <w:szCs w:val="28"/>
        </w:rPr>
      </w:pPr>
      <w:r w:rsidRPr="005B7B77">
        <w:rPr>
          <w:bCs/>
          <w:sz w:val="28"/>
          <w:szCs w:val="28"/>
        </w:rPr>
        <w:t>2015</w:t>
      </w:r>
      <w:r w:rsidRPr="005B7B77">
        <w:rPr>
          <w:rFonts w:hint="eastAsia"/>
          <w:sz w:val="28"/>
          <w:szCs w:val="28"/>
        </w:rPr>
        <w:t>年</w:t>
      </w:r>
      <w:r w:rsidRPr="005B7B77">
        <w:rPr>
          <w:rFonts w:hint="eastAsia"/>
          <w:sz w:val="28"/>
          <w:szCs w:val="28"/>
        </w:rPr>
        <w:t>10</w:t>
      </w:r>
      <w:r w:rsidRPr="005B7B77">
        <w:rPr>
          <w:rFonts w:hint="eastAsia"/>
          <w:sz w:val="28"/>
          <w:szCs w:val="28"/>
        </w:rPr>
        <w:t>月</w:t>
      </w:r>
      <w:r w:rsidRPr="005B7B77">
        <w:rPr>
          <w:sz w:val="28"/>
          <w:szCs w:val="28"/>
        </w:rPr>
        <w:t>2</w:t>
      </w:r>
      <w:r w:rsidRPr="005B7B77">
        <w:rPr>
          <w:rFonts w:hint="eastAsia"/>
          <w:sz w:val="28"/>
          <w:szCs w:val="28"/>
        </w:rPr>
        <w:t>0</w:t>
      </w:r>
      <w:r w:rsidRPr="005B7B77">
        <w:rPr>
          <w:rFonts w:hint="eastAsia"/>
          <w:sz w:val="28"/>
          <w:szCs w:val="28"/>
        </w:rPr>
        <w:t>日</w:t>
      </w:r>
    </w:p>
    <w:p w:rsidR="00236617" w:rsidRDefault="00236617"/>
    <w:sectPr w:rsidR="002366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B77"/>
    <w:rsid w:val="00236617"/>
    <w:rsid w:val="005B7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0B333C-5089-4D8F-B3D8-20FE91EF8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7B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B7B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lsjsjyxh@163.com" TargetMode="External"/><Relationship Id="rId4" Type="http://schemas.openxmlformats.org/officeDocument/2006/relationships/hyperlink" Target="mailto:lsjsjyxhmsc@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ZGC</cp:lastModifiedBy>
  <cp:revision>1</cp:revision>
  <dcterms:created xsi:type="dcterms:W3CDTF">2015-10-26T08:31:00Z</dcterms:created>
  <dcterms:modified xsi:type="dcterms:W3CDTF">2015-10-26T08:36:00Z</dcterms:modified>
</cp:coreProperties>
</file>