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sz w:val="32"/>
          <w:szCs w:val="28"/>
          <w:lang w:eastAsia="zh-CN"/>
        </w:rPr>
      </w:pPr>
      <w:r>
        <w:rPr>
          <w:rFonts w:hint="eastAsia" w:eastAsia="黑体"/>
          <w:sz w:val="32"/>
          <w:szCs w:val="28"/>
          <w:lang w:eastAsia="zh-CN"/>
        </w:rPr>
        <w:t>附件二</w:t>
      </w:r>
    </w:p>
    <w:p>
      <w:pPr>
        <w:spacing w:line="360" w:lineRule="auto"/>
        <w:jc w:val="center"/>
        <w:rPr>
          <w:rFonts w:hint="default" w:ascii="楷体" w:hAnsi="楷体" w:eastAsia="楷体" w:cs="楷体"/>
          <w:sz w:val="28"/>
          <w:szCs w:val="20"/>
        </w:rPr>
      </w:pPr>
      <w:r>
        <w:rPr>
          <w:rFonts w:eastAsia="黑体"/>
          <w:sz w:val="32"/>
          <w:szCs w:val="28"/>
        </w:rPr>
        <w:t>2017年全日制教育硕士学科教学（生物）专业领域教学技能大赛——</w:t>
      </w:r>
      <w:bookmarkStart w:id="0" w:name="_GoBack"/>
      <w:r>
        <w:rPr>
          <w:rFonts w:eastAsia="黑体"/>
          <w:sz w:val="32"/>
          <w:szCs w:val="28"/>
        </w:rPr>
        <w:t>决赛参赛流程</w:t>
      </w:r>
      <w:bookmarkEnd w:id="0"/>
    </w:p>
    <w:p>
      <w:pPr>
        <w:spacing w:line="360" w:lineRule="auto"/>
        <w:rPr>
          <w:rFonts w:hint="default"/>
          <w:b/>
          <w:bCs w:val="0"/>
        </w:rPr>
      </w:pPr>
      <w:r>
        <w:rPr>
          <w:b/>
          <w:bCs w:val="0"/>
        </w:rPr>
        <w:t>（一）</w:t>
      </w:r>
      <w:r>
        <w:rPr>
          <w:rFonts w:hint="default"/>
          <w:b/>
          <w:bCs w:val="0"/>
        </w:rPr>
        <w:t>比赛形式与内容</w:t>
      </w:r>
    </w:p>
    <w:p>
      <w:p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决赛包括教学设计、课件制作、即席讲演、</w:t>
      </w:r>
      <w:r>
        <w:t>模拟授课与答辩</w:t>
      </w:r>
      <w:r>
        <w:rPr>
          <w:rFonts w:hint="default"/>
        </w:rPr>
        <w:t>四大内容</w:t>
      </w:r>
      <w:r>
        <w:t>，</w:t>
      </w:r>
      <w:r>
        <w:rPr>
          <w:rFonts w:hint="default"/>
        </w:rPr>
        <w:t>其中教学设计、课件制作、模拟</w:t>
      </w:r>
      <w:r>
        <w:t>授</w:t>
      </w:r>
      <w:r>
        <w:rPr>
          <w:rFonts w:hint="default"/>
        </w:rPr>
        <w:t>课与答辩采用同一教材内容。</w:t>
      </w:r>
    </w:p>
    <w:p>
      <w:p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教学设计：选手根据比赛现场抽取的教材内容，按照课程标准进行</w:t>
      </w:r>
      <w:r>
        <w:rPr>
          <w:rFonts w:hint="default"/>
          <w:b/>
          <w:bCs w:val="0"/>
        </w:rPr>
        <w:t>一课时的教学设计</w:t>
      </w:r>
      <w:r>
        <w:t>。</w:t>
      </w:r>
    </w:p>
    <w:p>
      <w:pPr>
        <w:spacing w:line="360" w:lineRule="auto"/>
        <w:ind w:firstLine="480" w:firstLineChars="200"/>
      </w:pPr>
      <w:r>
        <w:rPr>
          <w:rFonts w:hint="default"/>
        </w:rPr>
        <w:t>课件制作：选手根据比赛现场抽取的教材内容，在</w:t>
      </w:r>
      <w:r>
        <w:t>备课教室</w:t>
      </w:r>
      <w:r>
        <w:rPr>
          <w:rFonts w:hint="default"/>
        </w:rPr>
        <w:t>制作</w:t>
      </w:r>
      <w:r>
        <w:rPr>
          <w:rFonts w:hint="default"/>
          <w:b/>
          <w:bCs w:val="0"/>
        </w:rPr>
        <w:t>不超过10分钟的模拟授课使用的多媒体课件</w:t>
      </w:r>
      <w:r>
        <w:rPr>
          <w:rFonts w:hint="default"/>
        </w:rPr>
        <w:t>。</w:t>
      </w:r>
      <w:r>
        <w:t>备课教室</w:t>
      </w:r>
      <w:r>
        <w:rPr>
          <w:rFonts w:hint="default"/>
        </w:rPr>
        <w:t>提供常见素材、软件及教材内容电子版</w:t>
      </w:r>
      <w:r>
        <w:t>。</w:t>
      </w:r>
    </w:p>
    <w:p>
      <w:p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即席讲演：选手根据比赛现场抽取的题目选择一题（二选一），进行即席讲演，讲演题目主要为与学科教学相关的案例分析。</w:t>
      </w:r>
    </w:p>
    <w:p>
      <w:pPr>
        <w:spacing w:line="360" w:lineRule="auto"/>
        <w:ind w:firstLine="480" w:firstLineChars="200"/>
        <w:rPr>
          <w:rFonts w:hint="default"/>
        </w:rPr>
      </w:pPr>
      <w:r>
        <w:t>模拟授课与答辩</w:t>
      </w:r>
      <w:r>
        <w:rPr>
          <w:rFonts w:hint="default"/>
        </w:rPr>
        <w:t>：选手根据自己制作的教学设计，运用自己制作的课件，在</w:t>
      </w:r>
      <w:r>
        <w:t>比赛教室</w:t>
      </w:r>
      <w:r>
        <w:rPr>
          <w:rFonts w:hint="default"/>
        </w:rPr>
        <w:t>选取</w:t>
      </w:r>
      <w:r>
        <w:t>一课时教学内容中1至2个典型环节进行模拟授课</w:t>
      </w:r>
      <w:r>
        <w:rPr>
          <w:rFonts w:hint="default"/>
        </w:rPr>
        <w:t>，教室内有</w:t>
      </w:r>
      <w:r>
        <w:t>生物科学</w:t>
      </w:r>
      <w:r>
        <w:rPr>
          <w:rFonts w:hint="default"/>
        </w:rPr>
        <w:t>专业的学生作为模拟学生配合上课</w:t>
      </w:r>
      <w:r>
        <w:t>；模拟授课后由评委提问，选手回答。</w:t>
      </w:r>
    </w:p>
    <w:p>
      <w:pPr>
        <w:spacing w:line="360" w:lineRule="auto"/>
        <w:rPr>
          <w:rFonts w:hint="default"/>
          <w:b/>
          <w:bCs w:val="0"/>
        </w:rPr>
      </w:pPr>
      <w:r>
        <w:rPr>
          <w:b/>
          <w:bCs w:val="0"/>
        </w:rPr>
        <w:t>（二）比赛流程</w:t>
      </w:r>
    </w:p>
    <w:p>
      <w:pPr>
        <w:spacing w:line="360" w:lineRule="auto"/>
        <w:ind w:firstLine="480" w:firstLineChars="200"/>
        <w:rPr>
          <w:rFonts w:hint="default" w:ascii="楷体" w:hAnsi="楷体" w:eastAsia="楷体" w:cs="楷体"/>
        </w:rPr>
      </w:pPr>
      <w:r>
        <w:rPr>
          <w:rFonts w:hint="default"/>
        </w:rPr>
        <w:t>整个比赛具体流程与要求如下</w:t>
      </w:r>
      <w:r>
        <w:t>（</w:t>
      </w:r>
      <w:r>
        <w:rPr>
          <w:rFonts w:ascii="楷体" w:hAnsi="楷体" w:eastAsia="楷体" w:cs="楷体"/>
        </w:rPr>
        <w:t>流程如下图）：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default"/>
        </w:rPr>
      </w:pPr>
      <w:r>
        <w:rPr>
          <w:rFonts w:hint="default"/>
        </w:rPr>
        <w:t>在</w:t>
      </w:r>
      <w:r>
        <w:t>备课教室</w:t>
      </w:r>
      <w:r>
        <w:rPr>
          <w:rFonts w:hint="default"/>
        </w:rPr>
        <w:t>根据现场抽取的教材内容进行一课时的教学设计和不超过10分钟模拟授课</w:t>
      </w:r>
      <w:r>
        <w:t>的</w:t>
      </w:r>
      <w:r>
        <w:rPr>
          <w:rFonts w:hint="default"/>
        </w:rPr>
        <w:t>课件制作，时间为</w:t>
      </w:r>
      <w:r>
        <w:rPr>
          <w:rFonts w:hint="eastAsia"/>
          <w:lang w:val="en-US" w:eastAsia="zh-CN"/>
        </w:rPr>
        <w:t>90</w:t>
      </w:r>
      <w:r>
        <w:rPr>
          <w:rFonts w:hint="default"/>
        </w:rPr>
        <w:t>分钟。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default"/>
        </w:rPr>
      </w:pPr>
      <w:r>
        <w:t>比赛开始前10分钟，离开备课教室前往比赛教室，并在“比赛教室”门口抽取即席演讲题目，准备即席演讲，等候入场比赛。</w:t>
      </w:r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default"/>
        </w:rPr>
      </w:pPr>
      <w:r>
        <w:t>进入比赛教室进行即席演讲</w:t>
      </w:r>
      <w:r>
        <w:rPr>
          <w:rFonts w:hint="eastAsia"/>
          <w:lang w:eastAsia="zh-CN"/>
        </w:rPr>
        <w:t>；</w:t>
      </w:r>
      <w:r>
        <w:t>紧接着</w:t>
      </w:r>
      <w:r>
        <w:rPr>
          <w:rFonts w:hint="default"/>
        </w:rPr>
        <w:t>模拟上课</w:t>
      </w:r>
      <w:r>
        <w:t>，</w:t>
      </w:r>
      <w:r>
        <w:rPr>
          <w:rFonts w:hint="default"/>
        </w:rPr>
        <w:t>运用</w:t>
      </w:r>
      <w:r>
        <w:t>备课教室</w:t>
      </w:r>
      <w:r>
        <w:rPr>
          <w:rFonts w:hint="default"/>
        </w:rPr>
        <w:t>完成的教学设计和课件进行模拟上课，时间10分钟；</w:t>
      </w:r>
      <w:r>
        <w:t>随后回答评委提问，</w:t>
      </w:r>
      <w:r>
        <w:rPr>
          <w:rFonts w:hint="default"/>
        </w:rPr>
        <w:t>总时间为15分钟（含交接时间）。</w:t>
      </w:r>
    </w:p>
    <w:p>
      <w:pPr>
        <w:spacing w:line="360" w:lineRule="auto"/>
        <w:ind w:firstLine="480" w:firstLineChars="200"/>
        <w:rPr>
          <w:rFonts w:hint="default"/>
        </w:rPr>
      </w:pPr>
      <w:r>
        <w:rPr>
          <w:rFonts w:hint="eastAsia"/>
          <w:lang w:val="en-US" w:eastAsia="zh-CN"/>
        </w:rPr>
        <w:t xml:space="preserve"> </w:t>
      </w:r>
      <w:r>
        <w:t>具体要求如下：</w:t>
      </w:r>
    </w:p>
    <w:p>
      <w:pPr>
        <w:spacing w:line="360" w:lineRule="auto"/>
        <w:ind w:firstLine="480" w:firstLineChars="200"/>
        <w:rPr>
          <w:rFonts w:hint="default"/>
        </w:rPr>
      </w:pPr>
      <w:r>
        <w:t>①选手进入比赛教室后，向评委报告“我是第几组第几号选手”；</w:t>
      </w:r>
    </w:p>
    <w:p>
      <w:pPr>
        <w:spacing w:line="360" w:lineRule="auto"/>
        <w:ind w:firstLine="480" w:firstLineChars="200"/>
      </w:pPr>
      <w:r>
        <w:t>②即席演讲：针对抽选题目，选手进行即席演讲，时间控制在3分钟之内</w:t>
      </w:r>
    </w:p>
    <w:p>
      <w:pPr>
        <w:spacing w:line="360" w:lineRule="auto"/>
        <w:ind w:firstLine="480" w:firstLineChars="200"/>
        <w:rPr>
          <w:rFonts w:hint="default"/>
        </w:rPr>
      </w:pPr>
      <w:r>
        <w:t>③授课与答辩：选手进行不超过10分钟的模拟课堂教学，选取一课时教学内容中1至2个典型环节进行模拟授课，使用多媒体课件并进行板书。授课结束后，选手回答评委的1-2个问题，答辩题目针对授课内容。</w:t>
      </w:r>
    </w:p>
    <w:p>
      <w:pPr>
        <w:spacing w:line="360" w:lineRule="auto"/>
        <w:ind w:firstLine="420" w:firstLineChars="200"/>
        <w:rPr>
          <w:rFonts w:hint="default"/>
        </w:rPr>
      </w:pPr>
      <w:r>
        <w:rPr>
          <w:sz w:val="21"/>
          <w:szCs w:val="21"/>
        </w:rPr>
        <mc:AlternateContent>
          <mc:Choice Requires="wpg">
            <w:drawing>
              <wp:inline distT="0" distB="0" distL="114300" distR="114300">
                <wp:extent cx="5111115" cy="2383790"/>
                <wp:effectExtent l="0" t="0" r="13335" b="0"/>
                <wp:docPr id="5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5111115" cy="2383790"/>
                          <a:chOff x="0" y="0"/>
                          <a:chExt cx="8010" cy="3945"/>
                        </a:xfrm>
                        <a:effectLst/>
                      </wpg:grpSpPr>
                      <wps:wsp>
                        <wps:cNvPr id="21" name="矩形 102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010" cy="3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矩形 1027"/>
                        <wps:cNvSpPr>
                          <a:spLocks noChangeArrowheads="1"/>
                        </wps:cNvSpPr>
                        <wps:spPr bwMode="auto">
                          <a:xfrm>
                            <a:off x="1350" y="67"/>
                            <a:ext cx="6615" cy="7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ascii="黑体" w:hAnsi="黑体" w:eastAsia="黑体" w:cs="黑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z w:val="21"/>
                                  <w:szCs w:val="21"/>
                                </w:rPr>
                                <w:t>抽教材内容，进入备课教室准备</w:t>
                              </w:r>
                              <w:r>
                                <w:rPr>
                                  <w:rFonts w:hint="eastAsia" w:ascii="黑体" w:hAnsi="黑体" w:eastAsia="黑体" w:cs="黑体"/>
                                  <w:sz w:val="21"/>
                                  <w:szCs w:val="21"/>
                                  <w:lang w:val="en-US" w:eastAsia="zh-CN"/>
                                </w:rPr>
                                <w:t>90</w:t>
                              </w:r>
                              <w:r>
                                <w:rPr>
                                  <w:rFonts w:ascii="黑体" w:hAnsi="黑体" w:eastAsia="黑体" w:cs="黑体"/>
                                  <w:sz w:val="21"/>
                                  <w:szCs w:val="21"/>
                                </w:rPr>
                                <w:t>分钟，完成教学设计并制作课件。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直线 1028"/>
                        <wps:cNvCnPr/>
                        <wps:spPr bwMode="auto">
                          <a:xfrm>
                            <a:off x="3835" y="846"/>
                            <a:ext cx="9" cy="677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4" name="矩形 1029"/>
                        <wps:cNvSpPr>
                          <a:spLocks noChangeArrowheads="1"/>
                        </wps:cNvSpPr>
                        <wps:spPr bwMode="auto">
                          <a:xfrm>
                            <a:off x="1350" y="1461"/>
                            <a:ext cx="6615" cy="7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before="156" w:beforeLines="50"/>
                                <w:rPr>
                                  <w:rFonts w:hint="default" w:ascii="黑体" w:hAnsi="黑体" w:eastAsia="黑体" w:cs="黑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z w:val="21"/>
                                  <w:szCs w:val="21"/>
                                </w:rPr>
                                <w:t>等候在比赛教室外，抽即席讲演题目进行准备，共计10分钟。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直线 1030"/>
                        <wps:cNvCnPr/>
                        <wps:spPr bwMode="auto">
                          <a:xfrm>
                            <a:off x="3834" y="2238"/>
                            <a:ext cx="1" cy="623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6" name="矩形 1031"/>
                        <wps:cNvSpPr>
                          <a:spLocks noChangeArrowheads="1"/>
                        </wps:cNvSpPr>
                        <wps:spPr bwMode="auto">
                          <a:xfrm>
                            <a:off x="1363" y="2841"/>
                            <a:ext cx="6604" cy="9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before="156" w:beforeLines="50"/>
                                <w:rPr>
                                  <w:rFonts w:hint="default" w:ascii="黑体" w:hAnsi="黑体" w:eastAsia="黑体" w:cs="黑体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z w:val="21"/>
                                  <w:szCs w:val="21"/>
                                </w:rPr>
                                <w:t>进入比赛教室，即席讲演2-3分钟；模拟上课不超过10分钟，模拟上课使用选手自己设计的课件，回答评委提问1-2分钟。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矩形 1032"/>
                        <wps:cNvSpPr>
                          <a:spLocks noChangeArrowheads="1"/>
                        </wps:cNvSpPr>
                        <wps:spPr bwMode="auto">
                          <a:xfrm>
                            <a:off x="60" y="67"/>
                            <a:ext cx="1290" cy="7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pacing w:before="156" w:beforeLines="50"/>
                                <w:jc w:val="center"/>
                                <w:rPr>
                                  <w:rFonts w:hint="default" w:ascii="黑体" w:hAnsi="黑体" w:eastAsia="黑体" w:cs="黑体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b/>
                                  <w:sz w:val="21"/>
                                  <w:szCs w:val="21"/>
                                </w:rPr>
                                <w:t>决赛环节1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矩形 1033"/>
                        <wps:cNvSpPr>
                          <a:spLocks noChangeArrowheads="1"/>
                        </wps:cNvSpPr>
                        <wps:spPr bwMode="auto">
                          <a:xfrm>
                            <a:off x="60" y="1459"/>
                            <a:ext cx="1290" cy="7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156" w:beforeLines="50" w:beforeAutospacing="0" w:after="0" w:afterAutospacing="0"/>
                                <w:jc w:val="both"/>
                                <w:rPr>
                                  <w:rFonts w:hint="default" w:ascii="黑体" w:hAnsi="黑体" w:eastAsia="黑体" w:cs="黑体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b/>
                                  <w:kern w:val="2"/>
                                  <w:sz w:val="21"/>
                                  <w:szCs w:val="21"/>
                                </w:rPr>
                                <w:t>决赛环节2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矩形 1034"/>
                        <wps:cNvSpPr>
                          <a:spLocks noChangeArrowheads="1"/>
                        </wps:cNvSpPr>
                        <wps:spPr bwMode="auto">
                          <a:xfrm>
                            <a:off x="60" y="2839"/>
                            <a:ext cx="1290" cy="9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312" w:beforeLines="100" w:beforeAutospacing="0" w:after="0" w:afterAutospacing="0"/>
                                <w:jc w:val="both"/>
                                <w:rPr>
                                  <w:rFonts w:hint="default" w:ascii="黑体" w:hAnsi="黑体" w:eastAsia="黑体" w:cs="黑体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b/>
                                  <w:kern w:val="2"/>
                                  <w:sz w:val="21"/>
                                  <w:szCs w:val="21"/>
                                </w:rPr>
                                <w:t>决赛环节3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0" o:spid="_x0000_s1026" o:spt="203" style="height:187.7pt;width:402.45pt;" coordsize="8010,3945" o:gfxdata="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">
                <o:lock v:ext="edit" rotation="t" aspectratio="f"/>
                <v:rect id="矩形 1026" o:spid="_x0000_s1026" o:spt="1" style="position:absolute;left:0;top:0;height:3945;width:8010;" filled="f" stroked="f" coordsize="21600,21600" o:gfxdata="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R/LN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</v:rect>
                <v:rect id="矩形 1027" o:spid="_x0000_s1026" o:spt="1" style="position:absolute;left:1350;top:67;height:779;width:6615;" fillcolor="#FFFFFF" filled="t" stroked="t" coordsize="21600,21600" o:gfxdata="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bu/A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ascii="黑体" w:hAnsi="黑体" w:eastAsia="黑体" w:cs="黑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hAnsi="黑体" w:eastAsia="黑体" w:cs="黑体"/>
                            <w:sz w:val="21"/>
                            <w:szCs w:val="21"/>
                          </w:rPr>
                          <w:t>抽教材内容，进入备课教室准备</w:t>
                        </w:r>
                        <w:r>
                          <w:rPr>
                            <w:rFonts w:hint="eastAsia" w:ascii="黑体" w:hAnsi="黑体" w:eastAsia="黑体" w:cs="黑体"/>
                            <w:sz w:val="21"/>
                            <w:szCs w:val="21"/>
                            <w:lang w:val="en-US" w:eastAsia="zh-CN"/>
                          </w:rPr>
                          <w:t>90</w:t>
                        </w:r>
                        <w:r>
                          <w:rPr>
                            <w:rFonts w:ascii="黑体" w:hAnsi="黑体" w:eastAsia="黑体" w:cs="黑体"/>
                            <w:sz w:val="21"/>
                            <w:szCs w:val="21"/>
                          </w:rPr>
                          <w:t>分钟，完成教学设计并制作课件。</w:t>
                        </w:r>
                      </w:p>
                    </w:txbxContent>
                  </v:textbox>
                </v:rect>
                <v:line id="直线 1028" o:spid="_x0000_s1026" o:spt="20" style="position:absolute;left:3835;top:846;height:677;width:9;" filled="f" stroked="t" coordsize="21600,21600" o:gfxdata="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cXqGG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rect id="矩形 1029" o:spid="_x0000_s1026" o:spt="1" style="position:absolute;left:1350;top:1461;height:777;width:6615;" fillcolor="#FFFFFF" filled="t" stroked="t" coordsize="21600,21600" o:gfxdata="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0y9Iv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before="156" w:beforeLines="50"/>
                          <w:rPr>
                            <w:rFonts w:hint="default" w:ascii="黑体" w:hAnsi="黑体" w:eastAsia="黑体" w:cs="黑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hAnsi="黑体" w:eastAsia="黑体" w:cs="黑体"/>
                            <w:sz w:val="21"/>
                            <w:szCs w:val="21"/>
                          </w:rPr>
                          <w:t>等候在比赛教室外，抽即席讲演题目进行准备，共计10分钟。</w:t>
                        </w:r>
                      </w:p>
                    </w:txbxContent>
                  </v:textbox>
                </v:rect>
                <v:line id="直线 1030" o:spid="_x0000_s1026" o:spt="20" style="position:absolute;left:3834;top:2238;height:623;width:1;" filled="f" stroked="t" coordsize="21600,21600" o:gfxdata="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eylY6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rect id="矩形 1031" o:spid="_x0000_s1026" o:spt="1" style="position:absolute;left:1363;top:2841;height:956;width:6604;" fillcolor="#FFFFFF" filled="t" stroked="t" coordsize="21600,21600" o:gfxdata="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tV6cO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before="156" w:beforeLines="50"/>
                          <w:rPr>
                            <w:rFonts w:hint="default" w:ascii="黑体" w:hAnsi="黑体" w:eastAsia="黑体" w:cs="黑体"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hAnsi="黑体" w:eastAsia="黑体" w:cs="黑体"/>
                            <w:sz w:val="21"/>
                            <w:szCs w:val="21"/>
                          </w:rPr>
                          <w:t>进入比赛教室，即席讲演2-3分钟；模拟上课不超过10分钟，模拟上课使用选手自己设计的课件，回答评委提问1-2分钟。</w:t>
                        </w:r>
                      </w:p>
                    </w:txbxContent>
                  </v:textbox>
                </v:rect>
                <v:rect id="矩形 1032" o:spid="_x0000_s1026" o:spt="1" style="position:absolute;left:60;top:67;height:779;width:1290;" fillcolor="#FFFFFF" filled="t" stroked="t" coordsize="21600,21600" o:gfxdata="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c8SFvQAA&#10;ANsAAAAPAAAAAAAAAAEAIAAAACIAAABkcnMvZG93bnJldi54bWxQSwECFAAUAAAACACHTuJAMy8F&#10;njsAAAA5AAAAEAAAAAAAAAABACAAAAAMAQAAZHJzL3NoYXBleG1sLnhtbFBLBQYAAAAABgAGAFsB&#10;AAC2AwAAAAA=&#10;">
                  <v:fill on="t" focussize="0,0"/>
                  <v:stroke weight="0.5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before="156" w:beforeLines="50"/>
                          <w:jc w:val="center"/>
                          <w:rPr>
                            <w:rFonts w:hint="default" w:ascii="黑体" w:hAnsi="黑体" w:eastAsia="黑体" w:cs="黑体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hAnsi="黑体" w:eastAsia="黑体" w:cs="黑体"/>
                            <w:b/>
                            <w:sz w:val="21"/>
                            <w:szCs w:val="21"/>
                          </w:rPr>
                          <w:t>决赛环节1</w:t>
                        </w:r>
                      </w:p>
                    </w:txbxContent>
                  </v:textbox>
                </v:rect>
                <v:rect id="矩形 1033" o:spid="_x0000_s1026" o:spt="1" style="position:absolute;left:60;top:1459;height:779;width:1290;" fillcolor="#FFFFFF" filled="t" stroked="t" coordsize="21600,21600" o:gfxdata="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OxQ97UAAADbAAAADwAA&#10;AAAAAAABACAAAAAiAAAAZHJzL2Rvd25yZXYueG1sUEsBAhQAFAAAAAgAh07iQDMvBZ47AAAAOQAA&#10;ABAAAAAAAAAAAQAgAAAABAEAAGRycy9zaGFwZXhtbC54bWxQSwUGAAAAAAYABgBbAQAArgMAAAAA&#10;">
                  <v:fill on="t" focussize="0,0"/>
                  <v:stroke weight="0.5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156" w:beforeLines="50" w:beforeAutospacing="0" w:after="0" w:afterAutospacing="0"/>
                          <w:jc w:val="both"/>
                          <w:rPr>
                            <w:rFonts w:hint="default" w:ascii="黑体" w:hAnsi="黑体" w:eastAsia="黑体" w:cs="黑体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hAnsi="黑体" w:eastAsia="黑体" w:cs="黑体"/>
                            <w:b/>
                            <w:kern w:val="2"/>
                            <w:sz w:val="21"/>
                            <w:szCs w:val="21"/>
                          </w:rPr>
                          <w:t>决赛环节2</w:t>
                        </w:r>
                      </w:p>
                    </w:txbxContent>
                  </v:textbox>
                </v:rect>
                <v:rect id="矩形 1034" o:spid="_x0000_s1026" o:spt="1" style="position:absolute;left:60;top:2839;height:956;width:1290;" fillcolor="#FFFFFF" filled="t" stroked="t" coordsize="21600,21600" o:gfxdata="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oPVsvQAA&#10;ANsAAAAPAAAAAAAAAAEAIAAAACIAAABkcnMvZG93bnJldi54bWxQSwECFAAUAAAACACHTuJAMy8F&#10;njsAAAA5AAAAEAAAAAAAAAABACAAAAAMAQAAZHJzL3NoYXBleG1sLnhtbFBLBQYAAAAABgAGAFsB&#10;AAC2AwAAAAA=&#10;">
                  <v:fill on="t" focussize="0,0"/>
                  <v:stroke weight="0.5pt"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312" w:beforeLines="100" w:beforeAutospacing="0" w:after="0" w:afterAutospacing="0"/>
                          <w:jc w:val="both"/>
                          <w:rPr>
                            <w:rFonts w:hint="default" w:ascii="黑体" w:hAnsi="黑体" w:eastAsia="黑体" w:cs="黑体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hAnsi="黑体" w:eastAsia="黑体" w:cs="黑体"/>
                            <w:b/>
                            <w:kern w:val="2"/>
                            <w:sz w:val="21"/>
                            <w:szCs w:val="21"/>
                          </w:rPr>
                          <w:t>决赛环节3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>
      <w:pPr>
        <w:spacing w:line="360" w:lineRule="auto"/>
        <w:rPr>
          <w:rFonts w:hint="default"/>
          <w:b/>
          <w:bCs w:val="0"/>
        </w:rPr>
      </w:pPr>
      <w:r>
        <w:rPr>
          <w:b/>
          <w:bCs w:val="0"/>
        </w:rPr>
        <w:t>（三）比赛教室</w:t>
      </w:r>
      <w:r>
        <w:rPr>
          <w:rFonts w:hint="default"/>
          <w:b/>
          <w:bCs w:val="0"/>
        </w:rPr>
        <w:t>及</w:t>
      </w:r>
      <w:r>
        <w:rPr>
          <w:b/>
          <w:bCs w:val="0"/>
        </w:rPr>
        <w:t>备课教室</w:t>
      </w:r>
      <w:r>
        <w:rPr>
          <w:rFonts w:hint="default"/>
          <w:b/>
          <w:bCs w:val="0"/>
        </w:rPr>
        <w:t>软件环境</w:t>
      </w:r>
    </w:p>
    <w:p>
      <w:pPr>
        <w:spacing w:line="360" w:lineRule="auto"/>
        <w:ind w:firstLine="480" w:firstLineChars="200"/>
        <w:rPr>
          <w:rFonts w:hint="default"/>
        </w:rPr>
      </w:pPr>
      <w:r>
        <w:t>备课教室软件环境：Windows xp、Office 2007版本（含Word 、Excel和Powerpoint）、Flash CS、ACD See Pro、Photoshop 、几何画板、Dreamweaver CS、PDF阅读器。输入法包括搜狗拼音输入法、搜狗五笔输入法、智能ABC。</w:t>
      </w:r>
    </w:p>
    <w:p>
      <w:pPr>
        <w:spacing w:line="360" w:lineRule="auto"/>
        <w:ind w:firstLine="480" w:firstLineChars="200"/>
        <w:rPr>
          <w:rFonts w:hint="default"/>
        </w:rPr>
      </w:pPr>
      <w:r>
        <w:t>比赛教室</w:t>
      </w:r>
      <w:r>
        <w:rPr>
          <w:rFonts w:hint="default"/>
        </w:rPr>
        <w:t>环境：多媒体计算机、黑板、投影幕布、</w:t>
      </w:r>
      <w:r>
        <w:t>粉</w:t>
      </w:r>
      <w:r>
        <w:rPr>
          <w:rFonts w:hint="default"/>
        </w:rPr>
        <w:t>笔（彩色、白色）</w:t>
      </w:r>
      <w:r>
        <w:t>、</w:t>
      </w:r>
      <w:r>
        <w:rPr>
          <w:rFonts w:hint="default"/>
        </w:rPr>
        <w:t>激光教鞭。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8+ZJGFSz-3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JGFSm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JGFSm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FLBjt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54334008+ZFLBkY-3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284057738+ZFLBkZ-3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0-1166563880+ZDSHPD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36-718472190+ZDSHPD-28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NEU-BZ-Regular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B3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CAJSymbol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obeHeitiStd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NewRomanPS">
    <w:altName w:val="KswHannyaotamesi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swHannyaotamesi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SSJ0+ZKXF8B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mic Sans MS">
    <w:panose1 w:val="030F0702030302020204"/>
    <w:charset w:val="00"/>
    <w:family w:val="script"/>
    <w:pitch w:val="default"/>
    <w:sig w:usb0="00000287" w:usb1="00000000" w:usb2="00000000" w:usb3="00000000" w:csb0="200000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5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6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U-HZ">
    <w:altName w:val="Malgun Gothic"/>
    <w:panose1 w:val="00000000000000000000"/>
    <w:charset w:val="81"/>
    <w:family w:val="auto"/>
    <w:pitch w:val="default"/>
    <w:sig w:usb0="00000000" w:usb1="00000000" w:usb2="00000000" w:usb3="00000000" w:csb0="0008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4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946497293+ZLcGLb-29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2769-4-625563443+ZLcGLb-2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LNHrz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KTJ+ZCCJxB-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CCJxB-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康娃娃体W5(P)">
    <w:panose1 w:val="040B0500000000000000"/>
    <w:charset w:val="86"/>
    <w:family w:val="auto"/>
    <w:pitch w:val="default"/>
    <w:sig w:usb0="00000001" w:usb1="08010000" w:usb2="0000001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FGirl For Noki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TJ+ZEdHET-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+ZEdHER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8-1968767357+ZEdHEg-84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Ya1gj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_x000B_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LF-3-0-1188382490+ZFbC2t-85">
    <w:altName w:val="hakuyocaoshu7000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““Times New Roman”“">
    <w:altName w:val="宋体"/>
    <w:panose1 w:val="00000000000000000000"/>
    <w:charset w:val="01"/>
    <w:family w:val="auto"/>
    <w:pitch w:val="default"/>
    <w:sig w:usb0="00000000" w:usb1="00000000" w:usb2="00000000" w:usb3="00000000" w:csb0="000001FF" w:csb1="00000000"/>
  </w:font>
  <w:font w:name="hakuyocao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DY2+ZMDHQY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+ZMDHQY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MDHQY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DY2+ZCYIgJ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8+ZCYIgK-9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119+ZCYIgr-12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TJ+ZDFIDv-15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LF-3-0-1488060536+ZDFIEJ-18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7+CAJ FNT0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3+SimSun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FD108"/>
    <w:multiLevelType w:val="singleLevel"/>
    <w:tmpl w:val="593FD10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603898"/>
    <w:rsid w:val="01B6092F"/>
    <w:rsid w:val="09DD528A"/>
    <w:rsid w:val="0F700D4E"/>
    <w:rsid w:val="11557DE2"/>
    <w:rsid w:val="13883145"/>
    <w:rsid w:val="14A40FF1"/>
    <w:rsid w:val="15371B48"/>
    <w:rsid w:val="25785EC5"/>
    <w:rsid w:val="26B04697"/>
    <w:rsid w:val="2DB15068"/>
    <w:rsid w:val="31BF33FD"/>
    <w:rsid w:val="33AE1EF1"/>
    <w:rsid w:val="34471045"/>
    <w:rsid w:val="37725875"/>
    <w:rsid w:val="43603898"/>
    <w:rsid w:val="46D710E7"/>
    <w:rsid w:val="4A144202"/>
    <w:rsid w:val="4BDC1BA0"/>
    <w:rsid w:val="50967B66"/>
    <w:rsid w:val="536F4913"/>
    <w:rsid w:val="5416255E"/>
    <w:rsid w:val="544C1BEE"/>
    <w:rsid w:val="572036BD"/>
    <w:rsid w:val="5F390EAE"/>
    <w:rsid w:val="60A1035B"/>
    <w:rsid w:val="653273DA"/>
    <w:rsid w:val="67A925A0"/>
    <w:rsid w:val="67B12CBF"/>
    <w:rsid w:val="6A086EC1"/>
    <w:rsid w:val="6C9628BE"/>
    <w:rsid w:val="6D7E5A11"/>
    <w:rsid w:val="710A790C"/>
    <w:rsid w:val="72CD55A7"/>
    <w:rsid w:val="759540D6"/>
    <w:rsid w:val="767618EB"/>
    <w:rsid w:val="7737715C"/>
    <w:rsid w:val="7B572631"/>
    <w:rsid w:val="7FC953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cs="Arial" w:asciiTheme="minorEastAsia" w:hAnsiTheme="minorEastAsia" w:eastAsiaTheme="minorEastAsia"/>
      <w:bCs/>
      <w:kern w:val="2"/>
      <w:sz w:val="24"/>
      <w:szCs w:val="18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2017-08-01T08:57:00Z</dcterms:created>
  <dc:creator>Administrator</dc:creator>
  <cp:lastModifiedBy>Administrator</cp:lastModifiedBy>
  <dcterms:modified xsi:type="dcterms:W3CDTF">2017-08-01T08:58:39Z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