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417C47" w14:textId="77777777" w:rsidR="00E033AD" w:rsidRPr="00BD6A15" w:rsidRDefault="001B368A" w:rsidP="001B368A">
      <w:pPr>
        <w:widowControl/>
        <w:shd w:val="clear" w:color="auto" w:fill="FFFFFF"/>
        <w:spacing w:after="150" w:line="440" w:lineRule="exact"/>
        <w:jc w:val="center"/>
        <w:rPr>
          <w:rFonts w:ascii="华文中宋" w:eastAsia="华文中宋" w:hAnsi="华文中宋"/>
          <w:b/>
          <w:kern w:val="0"/>
          <w:sz w:val="32"/>
          <w:szCs w:val="32"/>
        </w:rPr>
      </w:pPr>
      <w:r w:rsidRPr="00BD6A15">
        <w:rPr>
          <w:rFonts w:ascii="华文中宋" w:eastAsia="华文中宋" w:hAnsi="华文中宋" w:hint="eastAsia"/>
          <w:b/>
          <w:kern w:val="0"/>
          <w:sz w:val="32"/>
          <w:szCs w:val="32"/>
        </w:rPr>
        <w:t>首届全国教育专业学位案例教学大赛决赛</w:t>
      </w:r>
    </w:p>
    <w:p w14:paraId="16F822E6" w14:textId="0D97270B" w:rsidR="001B368A" w:rsidRPr="00BD6A15" w:rsidRDefault="00E033AD" w:rsidP="001B368A">
      <w:pPr>
        <w:widowControl/>
        <w:shd w:val="clear" w:color="auto" w:fill="FFFFFF"/>
        <w:spacing w:after="150" w:line="440" w:lineRule="exact"/>
        <w:jc w:val="center"/>
        <w:rPr>
          <w:rFonts w:ascii="华文中宋" w:eastAsia="华文中宋" w:hAnsi="华文中宋"/>
          <w:b/>
          <w:kern w:val="0"/>
          <w:sz w:val="32"/>
          <w:szCs w:val="32"/>
        </w:rPr>
      </w:pPr>
      <w:r w:rsidRPr="00BD6A15">
        <w:rPr>
          <w:rFonts w:ascii="华文中宋" w:eastAsia="华文中宋" w:hAnsi="华文中宋" w:hint="eastAsia"/>
          <w:b/>
          <w:kern w:val="0"/>
          <w:sz w:val="32"/>
          <w:szCs w:val="32"/>
        </w:rPr>
        <w:t>暨第二届案例教学现场观摩研讨会议通知</w:t>
      </w:r>
    </w:p>
    <w:p w14:paraId="7AC1872A" w14:textId="5DF1B32F" w:rsidR="00E033AD" w:rsidRDefault="00BD6A15" w:rsidP="001B368A">
      <w:pPr>
        <w:widowControl/>
        <w:shd w:val="clear" w:color="auto" w:fill="FFFFFF"/>
        <w:spacing w:after="150" w:line="440" w:lineRule="exact"/>
        <w:jc w:val="center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教指委发</w:t>
      </w:r>
      <w:r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  <w:t>（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2018</w:t>
      </w:r>
      <w:r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  <w:t>）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42号</w:t>
      </w:r>
    </w:p>
    <w:p w14:paraId="1C73FD99" w14:textId="77777777" w:rsidR="00BD6A15" w:rsidRDefault="00BD6A15" w:rsidP="001B368A">
      <w:pPr>
        <w:widowControl/>
        <w:shd w:val="clear" w:color="auto" w:fill="FFFFFF"/>
        <w:spacing w:after="150" w:line="440" w:lineRule="exact"/>
        <w:jc w:val="center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14:paraId="236C216C" w14:textId="2F5E2D21" w:rsidR="00E033AD" w:rsidRPr="00BD6A15" w:rsidRDefault="00E033AD" w:rsidP="000A79A3">
      <w:pPr>
        <w:spacing w:line="300" w:lineRule="auto"/>
        <w:rPr>
          <w:rFonts w:ascii="华文中宋" w:eastAsia="华文中宋" w:hAnsi="华文中宋"/>
          <w:b/>
          <w:sz w:val="28"/>
          <w:szCs w:val="28"/>
        </w:rPr>
      </w:pPr>
      <w:r w:rsidRPr="00BD6A15">
        <w:rPr>
          <w:rFonts w:ascii="华文中宋" w:eastAsia="华文中宋" w:hAnsi="华文中宋" w:hint="eastAsia"/>
          <w:b/>
          <w:sz w:val="28"/>
          <w:szCs w:val="28"/>
        </w:rPr>
        <w:t>各首届全国教育专业学位案例教学大赛决赛参赛单位：</w:t>
      </w:r>
    </w:p>
    <w:p w14:paraId="7521C531" w14:textId="77777777" w:rsidR="003D52EB" w:rsidRDefault="003D52EB" w:rsidP="000A79A3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14:paraId="5BE7D01E" w14:textId="3F928BBD" w:rsidR="00E033AD" w:rsidRPr="000A79A3" w:rsidRDefault="00E033AD" w:rsidP="000A79A3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0A79A3">
        <w:rPr>
          <w:rFonts w:ascii="宋体" w:eastAsia="宋体" w:hAnsi="宋体" w:hint="eastAsia"/>
          <w:sz w:val="24"/>
          <w:szCs w:val="24"/>
        </w:rPr>
        <w:t>为了进一步做好</w:t>
      </w:r>
      <w:r w:rsidR="000D4857" w:rsidRPr="000A79A3">
        <w:rPr>
          <w:rFonts w:ascii="宋体" w:eastAsia="宋体" w:hAnsi="宋体" w:hint="eastAsia"/>
          <w:sz w:val="24"/>
          <w:szCs w:val="24"/>
        </w:rPr>
        <w:t>首届全国教育专业学位案例教学大赛决赛工作，</w:t>
      </w:r>
      <w:r w:rsidRPr="000A79A3">
        <w:rPr>
          <w:rFonts w:ascii="宋体" w:eastAsia="宋体" w:hAnsi="宋体" w:hint="eastAsia"/>
          <w:sz w:val="24"/>
          <w:szCs w:val="24"/>
        </w:rPr>
        <w:t>推动全国教育专业学位研究生培养院校积极开展案例教学</w:t>
      </w:r>
      <w:r w:rsidR="00336A81">
        <w:rPr>
          <w:rFonts w:ascii="宋体" w:eastAsia="宋体" w:hAnsi="宋体" w:hint="eastAsia"/>
          <w:sz w:val="24"/>
          <w:szCs w:val="24"/>
        </w:rPr>
        <w:t>,在教育部</w:t>
      </w:r>
      <w:bookmarkStart w:id="0" w:name="_GoBack"/>
      <w:bookmarkEnd w:id="0"/>
      <w:r w:rsidR="00336A81">
        <w:rPr>
          <w:rFonts w:ascii="宋体" w:eastAsia="宋体" w:hAnsi="宋体" w:hint="eastAsia"/>
          <w:sz w:val="24"/>
          <w:szCs w:val="24"/>
        </w:rPr>
        <w:t>学位与研究生教育发展中心（支持单位）</w:t>
      </w:r>
      <w:r w:rsidR="00336A81">
        <w:rPr>
          <w:rFonts w:ascii="宋体" w:eastAsia="宋体" w:hAnsi="宋体"/>
          <w:sz w:val="24"/>
          <w:szCs w:val="24"/>
        </w:rPr>
        <w:t>的</w:t>
      </w:r>
      <w:r w:rsidR="00336A81">
        <w:rPr>
          <w:rFonts w:ascii="宋体" w:eastAsia="宋体" w:hAnsi="宋体" w:hint="eastAsia"/>
          <w:sz w:val="24"/>
          <w:szCs w:val="24"/>
        </w:rPr>
        <w:t>大力</w:t>
      </w:r>
      <w:r w:rsidR="00336A81">
        <w:rPr>
          <w:rFonts w:ascii="宋体" w:eastAsia="宋体" w:hAnsi="宋体"/>
          <w:sz w:val="24"/>
          <w:szCs w:val="24"/>
        </w:rPr>
        <w:t>支持下</w:t>
      </w:r>
      <w:r w:rsidR="00336A81">
        <w:rPr>
          <w:rFonts w:ascii="宋体" w:eastAsia="宋体" w:hAnsi="宋体" w:hint="eastAsia"/>
          <w:sz w:val="24"/>
          <w:szCs w:val="24"/>
        </w:rPr>
        <w:t>，</w:t>
      </w:r>
      <w:r w:rsidR="00336A81">
        <w:rPr>
          <w:rFonts w:ascii="宋体" w:eastAsia="宋体" w:hAnsi="宋体"/>
          <w:sz w:val="24"/>
          <w:szCs w:val="24"/>
        </w:rPr>
        <w:t>决赛工作将如期举行</w:t>
      </w:r>
      <w:r w:rsidR="000D4857" w:rsidRPr="000A79A3">
        <w:rPr>
          <w:rFonts w:ascii="宋体" w:eastAsia="宋体" w:hAnsi="宋体" w:hint="eastAsia"/>
          <w:sz w:val="24"/>
          <w:szCs w:val="24"/>
        </w:rPr>
        <w:t>。现将决赛有关事宜通知如下：</w:t>
      </w:r>
      <w:r w:rsidR="000D4857" w:rsidRPr="000A79A3">
        <w:rPr>
          <w:rFonts w:ascii="宋体" w:eastAsia="宋体" w:hAnsi="宋体"/>
          <w:sz w:val="24"/>
          <w:szCs w:val="24"/>
        </w:rPr>
        <w:t xml:space="preserve"> </w:t>
      </w:r>
    </w:p>
    <w:p w14:paraId="1319E69C" w14:textId="1F9749E7" w:rsidR="000D4857" w:rsidRPr="0044022E" w:rsidRDefault="000D4857" w:rsidP="0044022E">
      <w:pPr>
        <w:spacing w:line="300" w:lineRule="auto"/>
        <w:rPr>
          <w:rFonts w:ascii="宋体" w:eastAsia="宋体" w:hAnsi="宋体"/>
          <w:b/>
          <w:sz w:val="24"/>
          <w:szCs w:val="24"/>
        </w:rPr>
      </w:pPr>
      <w:r w:rsidRPr="0044022E">
        <w:rPr>
          <w:rFonts w:ascii="宋体" w:eastAsia="宋体" w:hAnsi="宋体" w:hint="eastAsia"/>
          <w:b/>
          <w:sz w:val="24"/>
          <w:szCs w:val="24"/>
        </w:rPr>
        <w:t>一、比赛名单</w:t>
      </w:r>
    </w:p>
    <w:p w14:paraId="34DFAC95" w14:textId="2FB78A0D" w:rsidR="000D4857" w:rsidRPr="000A79A3" w:rsidRDefault="000D4857" w:rsidP="000A79A3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A79A3">
        <w:rPr>
          <w:rFonts w:ascii="宋体" w:eastAsia="宋体" w:hAnsi="宋体" w:hint="eastAsia"/>
          <w:sz w:val="24"/>
          <w:szCs w:val="24"/>
        </w:rPr>
        <w:t>教指委发（</w:t>
      </w:r>
      <w:r w:rsidRPr="000A79A3">
        <w:rPr>
          <w:rFonts w:ascii="宋体" w:eastAsia="宋体" w:hAnsi="宋体"/>
          <w:sz w:val="24"/>
          <w:szCs w:val="24"/>
        </w:rPr>
        <w:t>2018）40号案例决赛名单</w:t>
      </w:r>
      <w:r w:rsidR="00744ECF">
        <w:rPr>
          <w:rFonts w:ascii="宋体" w:eastAsia="宋体" w:hAnsi="宋体" w:hint="eastAsia"/>
          <w:sz w:val="24"/>
          <w:szCs w:val="24"/>
        </w:rPr>
        <w:t>（见</w:t>
      </w:r>
      <w:r w:rsidR="00744ECF" w:rsidRPr="000A79A3">
        <w:rPr>
          <w:rFonts w:ascii="宋体" w:eastAsia="宋体" w:hAnsi="宋体" w:hint="eastAsia"/>
          <w:sz w:val="24"/>
          <w:szCs w:val="24"/>
        </w:rPr>
        <w:t>附件</w:t>
      </w:r>
      <w:r w:rsidR="00744ECF">
        <w:rPr>
          <w:rFonts w:ascii="宋体" w:eastAsia="宋体" w:hAnsi="宋体" w:hint="eastAsia"/>
          <w:sz w:val="24"/>
          <w:szCs w:val="24"/>
        </w:rPr>
        <w:t>）</w:t>
      </w:r>
      <w:r w:rsidRPr="000A79A3">
        <w:rPr>
          <w:rFonts w:ascii="宋体" w:eastAsia="宋体" w:hAnsi="宋体" w:hint="eastAsia"/>
          <w:sz w:val="24"/>
          <w:szCs w:val="24"/>
        </w:rPr>
        <w:t xml:space="preserve"> </w:t>
      </w:r>
    </w:p>
    <w:p w14:paraId="717A2C2C" w14:textId="3356D823" w:rsidR="001B368A" w:rsidRPr="0044022E" w:rsidRDefault="000D4857" w:rsidP="0044022E">
      <w:pPr>
        <w:spacing w:line="300" w:lineRule="auto"/>
        <w:rPr>
          <w:rFonts w:ascii="宋体" w:eastAsia="宋体" w:hAnsi="宋体"/>
          <w:b/>
          <w:sz w:val="24"/>
          <w:szCs w:val="24"/>
        </w:rPr>
      </w:pPr>
      <w:r w:rsidRPr="0044022E">
        <w:rPr>
          <w:rFonts w:ascii="宋体" w:eastAsia="宋体" w:hAnsi="宋体" w:hint="eastAsia"/>
          <w:b/>
          <w:sz w:val="24"/>
          <w:szCs w:val="24"/>
        </w:rPr>
        <w:t>二、</w:t>
      </w:r>
      <w:r w:rsidR="001B368A" w:rsidRPr="0044022E">
        <w:rPr>
          <w:rFonts w:ascii="宋体" w:eastAsia="宋体" w:hAnsi="宋体"/>
          <w:b/>
          <w:sz w:val="24"/>
          <w:szCs w:val="24"/>
        </w:rPr>
        <w:t>比赛</w:t>
      </w:r>
      <w:r w:rsidRPr="0044022E">
        <w:rPr>
          <w:rFonts w:ascii="宋体" w:eastAsia="宋体" w:hAnsi="宋体" w:hint="eastAsia"/>
          <w:b/>
          <w:sz w:val="24"/>
          <w:szCs w:val="24"/>
        </w:rPr>
        <w:t>内容及授课要求</w:t>
      </w:r>
    </w:p>
    <w:p w14:paraId="7250BF73" w14:textId="66973CD7" w:rsidR="000D4857" w:rsidRPr="000A79A3" w:rsidRDefault="000D4857" w:rsidP="000A79A3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A79A3">
        <w:rPr>
          <w:rFonts w:ascii="宋体" w:eastAsia="宋体" w:hAnsi="宋体"/>
          <w:sz w:val="24"/>
          <w:szCs w:val="24"/>
        </w:rPr>
        <w:t>1.</w:t>
      </w:r>
      <w:r w:rsidRPr="000A79A3">
        <w:rPr>
          <w:rFonts w:ascii="宋体" w:eastAsia="宋体" w:hAnsi="宋体" w:hint="eastAsia"/>
          <w:sz w:val="24"/>
          <w:szCs w:val="24"/>
        </w:rPr>
        <w:t>内容</w:t>
      </w:r>
      <w:r w:rsidR="000E7CA0" w:rsidRPr="000A79A3">
        <w:rPr>
          <w:rFonts w:ascii="宋体" w:eastAsia="宋体" w:hAnsi="宋体" w:hint="eastAsia"/>
          <w:sz w:val="24"/>
          <w:szCs w:val="24"/>
        </w:rPr>
        <w:t>及教学</w:t>
      </w:r>
      <w:r w:rsidRPr="000A79A3">
        <w:rPr>
          <w:rFonts w:ascii="宋体" w:eastAsia="宋体" w:hAnsi="宋体" w:hint="eastAsia"/>
          <w:sz w:val="24"/>
          <w:szCs w:val="24"/>
        </w:rPr>
        <w:t>要求：</w:t>
      </w:r>
    </w:p>
    <w:p w14:paraId="2B96D898" w14:textId="702FD9E0" w:rsidR="003D52EB" w:rsidRPr="00DA0EDD" w:rsidRDefault="00B27B4E" w:rsidP="000A79A3">
      <w:pPr>
        <w:spacing w:line="300" w:lineRule="auto"/>
        <w:ind w:firstLineChars="200"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DA0EDD">
        <w:rPr>
          <w:rFonts w:ascii="宋体" w:eastAsia="宋体" w:hAnsi="宋体" w:hint="eastAsia"/>
          <w:color w:val="000000" w:themeColor="text1"/>
          <w:sz w:val="24"/>
          <w:szCs w:val="24"/>
        </w:rPr>
        <w:t>授课课题须与初赛保持一致。</w:t>
      </w:r>
    </w:p>
    <w:p w14:paraId="1ECD89A1" w14:textId="2587EB79" w:rsidR="000D4857" w:rsidRPr="000A79A3" w:rsidRDefault="000E7CA0" w:rsidP="000A79A3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0A79A3">
        <w:rPr>
          <w:rFonts w:ascii="宋体" w:eastAsia="宋体" w:hAnsi="宋体" w:hint="eastAsia"/>
          <w:sz w:val="24"/>
          <w:szCs w:val="24"/>
        </w:rPr>
        <w:t>教学过程中</w:t>
      </w:r>
      <w:r w:rsidR="00B27B4E">
        <w:rPr>
          <w:rFonts w:ascii="宋体" w:eastAsia="宋体" w:hAnsi="宋体" w:hint="eastAsia"/>
          <w:sz w:val="24"/>
          <w:szCs w:val="24"/>
        </w:rPr>
        <w:t>要</w:t>
      </w:r>
      <w:r w:rsidR="000D4857" w:rsidRPr="000A79A3">
        <w:rPr>
          <w:rFonts w:ascii="宋体" w:eastAsia="宋体" w:hAnsi="宋体" w:hint="eastAsia"/>
          <w:sz w:val="24"/>
          <w:szCs w:val="24"/>
        </w:rPr>
        <w:t>最大程度上体现案例教学的特征，做到以学生为中心、以案例为媒介、以问题为起点、以讨论为手段，突出师生、生生间的平等地位、协同参与、分享对话，面向实践理解与生成知识、观点和方法，提高学生理论学习效果和实际问题理解、分析与应对能力。</w:t>
      </w:r>
    </w:p>
    <w:p w14:paraId="4E2599DD" w14:textId="77777777" w:rsidR="000D4857" w:rsidRPr="000A79A3" w:rsidRDefault="000D4857" w:rsidP="000A79A3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A79A3">
        <w:rPr>
          <w:rFonts w:ascii="宋体" w:eastAsia="宋体" w:hAnsi="宋体" w:hint="eastAsia"/>
          <w:sz w:val="24"/>
          <w:szCs w:val="24"/>
        </w:rPr>
        <w:t>2.材料要求：</w:t>
      </w:r>
    </w:p>
    <w:p w14:paraId="138C8BDA" w14:textId="094DAFA7" w:rsidR="000D4857" w:rsidRPr="000A79A3" w:rsidRDefault="000D4857" w:rsidP="000A79A3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A79A3">
        <w:rPr>
          <w:rFonts w:ascii="宋体" w:eastAsia="宋体" w:hAnsi="宋体" w:hint="eastAsia"/>
          <w:sz w:val="24"/>
          <w:szCs w:val="24"/>
        </w:rPr>
        <w:t>每位参赛</w:t>
      </w:r>
      <w:r w:rsidR="0018653D">
        <w:rPr>
          <w:rFonts w:ascii="宋体" w:eastAsia="宋体" w:hAnsi="宋体" w:hint="eastAsia"/>
          <w:sz w:val="24"/>
          <w:szCs w:val="24"/>
        </w:rPr>
        <w:t>教师</w:t>
      </w:r>
      <w:r w:rsidR="00B27B4E">
        <w:rPr>
          <w:rFonts w:ascii="宋体" w:eastAsia="宋体" w:hAnsi="宋体" w:hint="eastAsia"/>
          <w:sz w:val="24"/>
          <w:szCs w:val="24"/>
        </w:rPr>
        <w:t>须</w:t>
      </w:r>
      <w:r w:rsidR="00BB32E9">
        <w:rPr>
          <w:rFonts w:ascii="宋体" w:eastAsia="宋体" w:hAnsi="宋体" w:hint="eastAsia"/>
          <w:sz w:val="24"/>
          <w:szCs w:val="24"/>
        </w:rPr>
        <w:t>自行准备两个</w:t>
      </w:r>
      <w:r w:rsidR="00B27B4E">
        <w:rPr>
          <w:rFonts w:ascii="宋体" w:eastAsia="宋体" w:hAnsi="宋体" w:hint="eastAsia"/>
          <w:sz w:val="24"/>
          <w:szCs w:val="24"/>
        </w:rPr>
        <w:t>材料：（1）</w:t>
      </w:r>
      <w:r w:rsidRPr="000A79A3">
        <w:rPr>
          <w:rFonts w:ascii="宋体" w:eastAsia="宋体" w:hAnsi="宋体" w:hint="eastAsia"/>
          <w:sz w:val="24"/>
          <w:szCs w:val="24"/>
        </w:rPr>
        <w:t>授课</w:t>
      </w:r>
      <w:r w:rsidR="00B27B4E" w:rsidRPr="000A79A3">
        <w:rPr>
          <w:rFonts w:ascii="宋体" w:eastAsia="宋体" w:hAnsi="宋体" w:hint="eastAsia"/>
          <w:sz w:val="24"/>
          <w:szCs w:val="24"/>
        </w:rPr>
        <w:t>使用的</w:t>
      </w:r>
      <w:r w:rsidR="00B27B4E" w:rsidRPr="003D52EB">
        <w:rPr>
          <w:rFonts w:ascii="宋体" w:eastAsia="宋体" w:hAnsi="宋体" w:hint="eastAsia"/>
          <w:b/>
          <w:sz w:val="24"/>
          <w:szCs w:val="24"/>
        </w:rPr>
        <w:t>教学案例</w:t>
      </w:r>
      <w:r w:rsidR="00B27B4E">
        <w:rPr>
          <w:rFonts w:ascii="宋体" w:eastAsia="宋体" w:hAnsi="宋体" w:hint="eastAsia"/>
          <w:sz w:val="24"/>
          <w:szCs w:val="24"/>
        </w:rPr>
        <w:t>；（2）授课</w:t>
      </w:r>
      <w:r w:rsidRPr="003D52EB">
        <w:rPr>
          <w:rFonts w:ascii="宋体" w:eastAsia="宋体" w:hAnsi="宋体" w:hint="eastAsia"/>
          <w:b/>
          <w:sz w:val="24"/>
          <w:szCs w:val="24"/>
        </w:rPr>
        <w:t>教案</w:t>
      </w:r>
      <w:r w:rsidR="00B27B4E">
        <w:rPr>
          <w:rFonts w:ascii="宋体" w:eastAsia="宋体" w:hAnsi="宋体" w:hint="eastAsia"/>
          <w:sz w:val="24"/>
          <w:szCs w:val="24"/>
        </w:rPr>
        <w:t>。</w:t>
      </w:r>
      <w:r w:rsidR="00BB32E9">
        <w:rPr>
          <w:rFonts w:ascii="宋体" w:eastAsia="宋体" w:hAnsi="宋体" w:hint="eastAsia"/>
          <w:sz w:val="24"/>
          <w:szCs w:val="24"/>
        </w:rPr>
        <w:t>（一式五份）</w:t>
      </w:r>
      <w:r w:rsidRPr="000A79A3">
        <w:rPr>
          <w:rFonts w:ascii="宋体" w:eastAsia="宋体" w:hAnsi="宋体" w:hint="eastAsia"/>
          <w:sz w:val="24"/>
          <w:szCs w:val="24"/>
        </w:rPr>
        <w:t>报到提交会务组。</w:t>
      </w:r>
    </w:p>
    <w:p w14:paraId="6A615181" w14:textId="77777777" w:rsidR="00B27B4E" w:rsidRDefault="000E7CA0" w:rsidP="000A79A3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A79A3">
        <w:rPr>
          <w:rFonts w:ascii="宋体" w:eastAsia="宋体" w:hAnsi="宋体"/>
          <w:sz w:val="24"/>
          <w:szCs w:val="24"/>
        </w:rPr>
        <w:t>3</w:t>
      </w:r>
      <w:r w:rsidR="000D4857" w:rsidRPr="000A79A3">
        <w:rPr>
          <w:rFonts w:ascii="宋体" w:eastAsia="宋体" w:hAnsi="宋体"/>
          <w:sz w:val="24"/>
          <w:szCs w:val="24"/>
        </w:rPr>
        <w:t>.</w:t>
      </w:r>
      <w:r w:rsidR="000D4857" w:rsidRPr="000A79A3">
        <w:rPr>
          <w:rFonts w:ascii="宋体" w:eastAsia="宋体" w:hAnsi="宋体" w:hint="eastAsia"/>
          <w:sz w:val="24"/>
          <w:szCs w:val="24"/>
        </w:rPr>
        <w:t>时间要求：</w:t>
      </w:r>
      <w:r w:rsidR="000D4857" w:rsidRPr="000A79A3">
        <w:rPr>
          <w:rFonts w:ascii="宋体" w:eastAsia="宋体" w:hAnsi="宋体"/>
          <w:sz w:val="24"/>
          <w:szCs w:val="24"/>
        </w:rPr>
        <w:t xml:space="preserve"> </w:t>
      </w:r>
    </w:p>
    <w:p w14:paraId="11DDF880" w14:textId="40B844F9" w:rsidR="000D4857" w:rsidRPr="000A79A3" w:rsidRDefault="0018653D" w:rsidP="000A79A3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每位参赛教师</w:t>
      </w:r>
      <w:r w:rsidR="00B27B4E">
        <w:rPr>
          <w:rFonts w:ascii="宋体" w:eastAsia="宋体" w:hAnsi="宋体" w:hint="eastAsia"/>
          <w:sz w:val="24"/>
          <w:szCs w:val="24"/>
        </w:rPr>
        <w:t>授课时间为50分钟。</w:t>
      </w:r>
    </w:p>
    <w:p w14:paraId="0049B6B7" w14:textId="44DDE982" w:rsidR="000E7CA0" w:rsidRPr="0044022E" w:rsidRDefault="000E7CA0" w:rsidP="0044022E">
      <w:pPr>
        <w:spacing w:line="300" w:lineRule="auto"/>
        <w:rPr>
          <w:rFonts w:ascii="宋体" w:eastAsia="宋体" w:hAnsi="宋体"/>
          <w:b/>
          <w:sz w:val="24"/>
          <w:szCs w:val="24"/>
        </w:rPr>
      </w:pPr>
      <w:r w:rsidRPr="0044022E">
        <w:rPr>
          <w:rFonts w:ascii="宋体" w:eastAsia="宋体" w:hAnsi="宋体" w:hint="eastAsia"/>
          <w:b/>
          <w:sz w:val="24"/>
          <w:szCs w:val="24"/>
        </w:rPr>
        <w:t>三、比赛规则</w:t>
      </w:r>
    </w:p>
    <w:p w14:paraId="16E7A274" w14:textId="67D9ABCC" w:rsidR="00C46C1E" w:rsidRDefault="00C46C1E" w:rsidP="00C46C1E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比赛分组：</w:t>
      </w:r>
      <w:r w:rsidRPr="000A79A3">
        <w:rPr>
          <w:rFonts w:ascii="宋体" w:eastAsia="宋体" w:hAnsi="宋体" w:hint="eastAsia"/>
          <w:sz w:val="24"/>
          <w:szCs w:val="24"/>
        </w:rPr>
        <w:t>决赛分</w:t>
      </w:r>
      <w:r>
        <w:rPr>
          <w:rFonts w:ascii="宋体" w:eastAsia="宋体" w:hAnsi="宋体" w:hint="eastAsia"/>
          <w:sz w:val="24"/>
          <w:szCs w:val="24"/>
        </w:rPr>
        <w:t>组如下</w:t>
      </w:r>
    </w:p>
    <w:tbl>
      <w:tblPr>
        <w:tblpPr w:leftFromText="180" w:rightFromText="180" w:vertAnchor="text" w:horzAnchor="margin" w:tblpX="-68" w:tblpY="2"/>
        <w:tblW w:w="8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9"/>
        <w:gridCol w:w="1701"/>
        <w:gridCol w:w="1134"/>
        <w:gridCol w:w="1701"/>
        <w:gridCol w:w="1134"/>
        <w:gridCol w:w="1751"/>
      </w:tblGrid>
      <w:tr w:rsidR="00C46C1E" w:rsidRPr="003D52EB" w14:paraId="3C50B8E7" w14:textId="77777777" w:rsidTr="00A62A2F">
        <w:trPr>
          <w:trHeight w:val="395"/>
        </w:trPr>
        <w:tc>
          <w:tcPr>
            <w:tcW w:w="2870" w:type="dxa"/>
            <w:gridSpan w:val="2"/>
            <w:tcBorders>
              <w:bottom w:val="single" w:sz="4" w:space="0" w:color="auto"/>
            </w:tcBorders>
            <w:vAlign w:val="center"/>
          </w:tcPr>
          <w:p w14:paraId="08961D53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 w:val="24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 w:val="24"/>
              </w:rPr>
              <w:t>第一组</w:t>
            </w:r>
          </w:p>
        </w:tc>
        <w:tc>
          <w:tcPr>
            <w:tcW w:w="2835" w:type="dxa"/>
            <w:gridSpan w:val="2"/>
          </w:tcPr>
          <w:p w14:paraId="01EFB88C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 w:val="24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 w:val="24"/>
              </w:rPr>
              <w:t>第二组</w:t>
            </w:r>
          </w:p>
        </w:tc>
        <w:tc>
          <w:tcPr>
            <w:tcW w:w="2885" w:type="dxa"/>
            <w:gridSpan w:val="2"/>
          </w:tcPr>
          <w:p w14:paraId="64877998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 w:val="24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 w:val="24"/>
              </w:rPr>
              <w:t>第三组</w:t>
            </w:r>
          </w:p>
        </w:tc>
      </w:tr>
      <w:tr w:rsidR="00C46C1E" w:rsidRPr="003D52EB" w14:paraId="115A5D8A" w14:textId="77777777" w:rsidTr="00A62A2F">
        <w:trPr>
          <w:trHeight w:val="395"/>
        </w:trPr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14:paraId="7FD249FC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Cs w:val="21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Cs w:val="21"/>
              </w:rPr>
              <w:t>参赛教师</w:t>
            </w:r>
          </w:p>
        </w:tc>
        <w:tc>
          <w:tcPr>
            <w:tcW w:w="1701" w:type="dxa"/>
          </w:tcPr>
          <w:p w14:paraId="416D411B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Cs w:val="21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Cs w:val="21"/>
              </w:rPr>
              <w:t>专业领域</w:t>
            </w:r>
          </w:p>
        </w:tc>
        <w:tc>
          <w:tcPr>
            <w:tcW w:w="1134" w:type="dxa"/>
            <w:vAlign w:val="center"/>
          </w:tcPr>
          <w:p w14:paraId="17678CB1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Cs w:val="21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Cs w:val="21"/>
              </w:rPr>
              <w:t>参赛教师</w:t>
            </w:r>
          </w:p>
        </w:tc>
        <w:tc>
          <w:tcPr>
            <w:tcW w:w="1701" w:type="dxa"/>
          </w:tcPr>
          <w:p w14:paraId="7A8D1AA5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Cs w:val="21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Cs w:val="21"/>
              </w:rPr>
              <w:t>专业领域</w:t>
            </w:r>
          </w:p>
        </w:tc>
        <w:tc>
          <w:tcPr>
            <w:tcW w:w="1134" w:type="dxa"/>
            <w:vAlign w:val="center"/>
          </w:tcPr>
          <w:p w14:paraId="12441C90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Cs w:val="21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Cs w:val="21"/>
              </w:rPr>
              <w:t>参赛教师</w:t>
            </w:r>
          </w:p>
        </w:tc>
        <w:tc>
          <w:tcPr>
            <w:tcW w:w="1751" w:type="dxa"/>
          </w:tcPr>
          <w:p w14:paraId="5A087416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b/>
                <w:color w:val="000000" w:themeColor="text1"/>
                <w:szCs w:val="21"/>
              </w:rPr>
            </w:pPr>
            <w:r w:rsidRPr="003D52EB">
              <w:rPr>
                <w:rFonts w:ascii="仿宋" w:eastAsia="仿宋" w:hint="eastAsia"/>
                <w:b/>
                <w:color w:val="000000" w:themeColor="text1"/>
                <w:szCs w:val="21"/>
              </w:rPr>
              <w:t>专业领域</w:t>
            </w:r>
          </w:p>
        </w:tc>
      </w:tr>
      <w:tr w:rsidR="00C46C1E" w:rsidRPr="003D52EB" w14:paraId="24487170" w14:textId="77777777" w:rsidTr="00A62A2F">
        <w:trPr>
          <w:trHeight w:val="395"/>
        </w:trPr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14:paraId="52C3400A" w14:textId="77777777" w:rsidR="00C46C1E" w:rsidRPr="003D52EB" w:rsidRDefault="00C46C1E" w:rsidP="00395FDB">
            <w:pPr>
              <w:spacing w:line="400" w:lineRule="exact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董  乐</w:t>
            </w:r>
          </w:p>
        </w:tc>
        <w:tc>
          <w:tcPr>
            <w:tcW w:w="1701" w:type="dxa"/>
          </w:tcPr>
          <w:p w14:paraId="277C8F5C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学科教学（数学）</w:t>
            </w:r>
          </w:p>
        </w:tc>
        <w:tc>
          <w:tcPr>
            <w:tcW w:w="1134" w:type="dxa"/>
            <w:vAlign w:val="center"/>
          </w:tcPr>
          <w:p w14:paraId="70947A16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孙锦明</w:t>
            </w:r>
          </w:p>
        </w:tc>
        <w:tc>
          <w:tcPr>
            <w:tcW w:w="1701" w:type="dxa"/>
          </w:tcPr>
          <w:p w14:paraId="0B1C8AA4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教育管理</w:t>
            </w:r>
          </w:p>
        </w:tc>
        <w:tc>
          <w:tcPr>
            <w:tcW w:w="1134" w:type="dxa"/>
            <w:vAlign w:val="center"/>
          </w:tcPr>
          <w:p w14:paraId="60FF77BD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</w:rPr>
              <w:t>马金晶</w:t>
            </w:r>
          </w:p>
        </w:tc>
        <w:tc>
          <w:tcPr>
            <w:tcW w:w="1751" w:type="dxa"/>
          </w:tcPr>
          <w:p w14:paraId="43A17669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特殊教育</w:t>
            </w:r>
          </w:p>
        </w:tc>
      </w:tr>
      <w:tr w:rsidR="00C46C1E" w:rsidRPr="003D52EB" w14:paraId="11977DB2" w14:textId="77777777" w:rsidTr="00A62A2F">
        <w:trPr>
          <w:trHeight w:val="273"/>
        </w:trPr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14:paraId="0A34A09F" w14:textId="77777777" w:rsidR="00C46C1E" w:rsidRPr="003D52EB" w:rsidRDefault="00C46C1E" w:rsidP="00395FDB">
            <w:pPr>
              <w:spacing w:line="400" w:lineRule="exact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Ansi="宋体" w:hint="eastAsia"/>
                <w:kern w:val="0"/>
                <w:szCs w:val="21"/>
              </w:rPr>
              <w:t>李建彬</w:t>
            </w:r>
          </w:p>
        </w:tc>
        <w:tc>
          <w:tcPr>
            <w:tcW w:w="1701" w:type="dxa"/>
          </w:tcPr>
          <w:p w14:paraId="20029974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学科教学（物理）</w:t>
            </w:r>
          </w:p>
        </w:tc>
        <w:tc>
          <w:tcPr>
            <w:tcW w:w="1134" w:type="dxa"/>
            <w:vAlign w:val="center"/>
          </w:tcPr>
          <w:p w14:paraId="1EC5B8A1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</w:rPr>
              <w:t>芦  伟</w:t>
            </w:r>
          </w:p>
        </w:tc>
        <w:tc>
          <w:tcPr>
            <w:tcW w:w="1701" w:type="dxa"/>
          </w:tcPr>
          <w:p w14:paraId="2248C8E3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教育管理</w:t>
            </w:r>
          </w:p>
        </w:tc>
        <w:tc>
          <w:tcPr>
            <w:tcW w:w="1134" w:type="dxa"/>
            <w:vAlign w:val="center"/>
          </w:tcPr>
          <w:p w14:paraId="5D4F827B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Ansi="宋体" w:hint="eastAsia"/>
                <w:kern w:val="0"/>
                <w:szCs w:val="21"/>
              </w:rPr>
              <w:t>王  芳</w:t>
            </w:r>
          </w:p>
        </w:tc>
        <w:tc>
          <w:tcPr>
            <w:tcW w:w="1751" w:type="dxa"/>
          </w:tcPr>
          <w:p w14:paraId="4E4D969A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学前教育</w:t>
            </w:r>
          </w:p>
        </w:tc>
      </w:tr>
      <w:tr w:rsidR="00C46C1E" w:rsidRPr="003D52EB" w14:paraId="2EC17C84" w14:textId="77777777" w:rsidTr="00A62A2F">
        <w:trPr>
          <w:trHeight w:val="273"/>
        </w:trPr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14:paraId="7BBDD0C7" w14:textId="77777777" w:rsidR="00C46C1E" w:rsidRPr="003D52EB" w:rsidRDefault="00C46C1E" w:rsidP="00395FDB">
            <w:pPr>
              <w:spacing w:line="400" w:lineRule="exact"/>
              <w:rPr>
                <w:rFonts w:ascii="仿宋" w:eastAsia="仿宋" w:hAnsi="宋体"/>
                <w:kern w:val="0"/>
                <w:szCs w:val="21"/>
              </w:rPr>
            </w:pPr>
            <w:r w:rsidRPr="003D52EB">
              <w:rPr>
                <w:rFonts w:ascii="仿宋" w:eastAsia="仿宋" w:hint="eastAsia"/>
              </w:rPr>
              <w:t>尹  苗</w:t>
            </w:r>
          </w:p>
        </w:tc>
        <w:tc>
          <w:tcPr>
            <w:tcW w:w="1701" w:type="dxa"/>
          </w:tcPr>
          <w:p w14:paraId="3BFF6E8F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学科教学（生物）</w:t>
            </w:r>
          </w:p>
        </w:tc>
        <w:tc>
          <w:tcPr>
            <w:tcW w:w="1134" w:type="dxa"/>
            <w:vAlign w:val="center"/>
          </w:tcPr>
          <w:p w14:paraId="51413EFD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</w:rPr>
            </w:pPr>
            <w:r w:rsidRPr="003D52EB">
              <w:rPr>
                <w:rFonts w:ascii="仿宋" w:eastAsia="仿宋" w:hint="eastAsia"/>
              </w:rPr>
              <w:t>李晓梅</w:t>
            </w:r>
          </w:p>
        </w:tc>
        <w:tc>
          <w:tcPr>
            <w:tcW w:w="1701" w:type="dxa"/>
          </w:tcPr>
          <w:p w14:paraId="4F1A3DFC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小学教育</w:t>
            </w:r>
          </w:p>
        </w:tc>
        <w:tc>
          <w:tcPr>
            <w:tcW w:w="1134" w:type="dxa"/>
            <w:vAlign w:val="center"/>
          </w:tcPr>
          <w:p w14:paraId="3CC8D0BA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 w:hAnsi="宋体"/>
                <w:kern w:val="0"/>
                <w:szCs w:val="21"/>
              </w:rPr>
            </w:pPr>
            <w:r w:rsidRPr="003D52EB">
              <w:rPr>
                <w:rFonts w:ascii="仿宋" w:eastAsia="仿宋" w:hint="eastAsia"/>
              </w:rPr>
              <w:t>仲小敏</w:t>
            </w:r>
          </w:p>
        </w:tc>
        <w:tc>
          <w:tcPr>
            <w:tcW w:w="1751" w:type="dxa"/>
          </w:tcPr>
          <w:p w14:paraId="7EFC43C9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学科教学（地理）</w:t>
            </w:r>
          </w:p>
        </w:tc>
      </w:tr>
      <w:tr w:rsidR="00C46C1E" w:rsidRPr="003D52EB" w14:paraId="3D03F4C7" w14:textId="77777777" w:rsidTr="00A62A2F">
        <w:trPr>
          <w:trHeight w:val="273"/>
        </w:trPr>
        <w:tc>
          <w:tcPr>
            <w:tcW w:w="1169" w:type="dxa"/>
            <w:tcBorders>
              <w:bottom w:val="single" w:sz="4" w:space="0" w:color="auto"/>
            </w:tcBorders>
            <w:vAlign w:val="center"/>
          </w:tcPr>
          <w:p w14:paraId="4FD2AF97" w14:textId="77777777" w:rsidR="00C46C1E" w:rsidRPr="003D52EB" w:rsidRDefault="00C46C1E" w:rsidP="00395FDB">
            <w:pPr>
              <w:spacing w:line="400" w:lineRule="exact"/>
              <w:rPr>
                <w:rFonts w:ascii="仿宋" w:eastAsia="仿宋" w:hAnsi="宋体"/>
                <w:kern w:val="0"/>
                <w:szCs w:val="21"/>
              </w:rPr>
            </w:pPr>
            <w:r w:rsidRPr="003D52EB">
              <w:rPr>
                <w:rFonts w:ascii="仿宋" w:eastAsia="仿宋" w:hint="eastAsia"/>
              </w:rPr>
              <w:t>崔学荣</w:t>
            </w:r>
          </w:p>
        </w:tc>
        <w:tc>
          <w:tcPr>
            <w:tcW w:w="1701" w:type="dxa"/>
          </w:tcPr>
          <w:p w14:paraId="60A71350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学科教学（音乐）</w:t>
            </w:r>
          </w:p>
        </w:tc>
        <w:tc>
          <w:tcPr>
            <w:tcW w:w="1134" w:type="dxa"/>
            <w:vAlign w:val="center"/>
          </w:tcPr>
          <w:p w14:paraId="049CCDA4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</w:rPr>
            </w:pPr>
            <w:r w:rsidRPr="003D52EB">
              <w:rPr>
                <w:rFonts w:ascii="仿宋" w:eastAsia="仿宋" w:hint="eastAsia"/>
                <w:szCs w:val="21"/>
              </w:rPr>
              <w:t>任红艳</w:t>
            </w:r>
          </w:p>
        </w:tc>
        <w:tc>
          <w:tcPr>
            <w:tcW w:w="1701" w:type="dxa"/>
          </w:tcPr>
          <w:p w14:paraId="0E89BD6F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学科教学（化学）</w:t>
            </w:r>
          </w:p>
        </w:tc>
        <w:tc>
          <w:tcPr>
            <w:tcW w:w="1134" w:type="dxa"/>
            <w:vAlign w:val="center"/>
          </w:tcPr>
          <w:p w14:paraId="55350F49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 w:hAnsi="宋体"/>
                <w:kern w:val="0"/>
                <w:szCs w:val="21"/>
              </w:rPr>
            </w:pPr>
            <w:r w:rsidRPr="003D52EB">
              <w:rPr>
                <w:rFonts w:ascii="仿宋" w:eastAsia="仿宋" w:hAnsi="宋体" w:hint="eastAsia"/>
                <w:kern w:val="0"/>
                <w:szCs w:val="21"/>
              </w:rPr>
              <w:t>高惠蓉</w:t>
            </w:r>
          </w:p>
        </w:tc>
        <w:tc>
          <w:tcPr>
            <w:tcW w:w="1751" w:type="dxa"/>
          </w:tcPr>
          <w:p w14:paraId="6F9833B1" w14:textId="77777777" w:rsidR="00C46C1E" w:rsidRPr="003D52EB" w:rsidRDefault="00C46C1E" w:rsidP="00395FDB">
            <w:pPr>
              <w:spacing w:line="400" w:lineRule="exact"/>
              <w:jc w:val="center"/>
              <w:rPr>
                <w:rFonts w:ascii="仿宋" w:eastAsia="仿宋"/>
                <w:szCs w:val="21"/>
              </w:rPr>
            </w:pPr>
            <w:r w:rsidRPr="003D52EB">
              <w:rPr>
                <w:rFonts w:ascii="仿宋" w:eastAsia="仿宋" w:hint="eastAsia"/>
                <w:szCs w:val="21"/>
              </w:rPr>
              <w:t>学科教学（英语）</w:t>
            </w:r>
          </w:p>
        </w:tc>
      </w:tr>
    </w:tbl>
    <w:p w14:paraId="4838CD8C" w14:textId="77777777" w:rsidR="00DA0EDD" w:rsidRDefault="00DA0EDD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page"/>
      </w:r>
    </w:p>
    <w:p w14:paraId="2363B2A9" w14:textId="2F28B873" w:rsidR="00772243" w:rsidRPr="000A79A3" w:rsidRDefault="00C46C1E" w:rsidP="00C46C1E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3个场地</w:t>
      </w:r>
      <w:r w:rsidRPr="000A79A3">
        <w:rPr>
          <w:rFonts w:ascii="宋体" w:eastAsia="宋体" w:hAnsi="宋体" w:hint="eastAsia"/>
          <w:sz w:val="24"/>
          <w:szCs w:val="24"/>
        </w:rPr>
        <w:t>同时进行，</w:t>
      </w:r>
      <w:r>
        <w:rPr>
          <w:rFonts w:ascii="宋体" w:eastAsia="宋体" w:hAnsi="宋体" w:hint="eastAsia"/>
          <w:sz w:val="24"/>
          <w:szCs w:val="24"/>
        </w:rPr>
        <w:t>共4场（时间安排如下）。</w:t>
      </w:r>
      <w:r w:rsidRPr="000A79A3">
        <w:rPr>
          <w:rFonts w:ascii="宋体" w:eastAsia="宋体" w:hAnsi="宋体" w:hint="eastAsia"/>
          <w:sz w:val="24"/>
          <w:szCs w:val="24"/>
        </w:rPr>
        <w:t>选手抽签确定决赛先后顺序。</w:t>
      </w:r>
    </w:p>
    <w:tbl>
      <w:tblPr>
        <w:tblStyle w:val="ae"/>
        <w:tblW w:w="0" w:type="auto"/>
        <w:tblInd w:w="670" w:type="dxa"/>
        <w:tblLook w:val="04A0" w:firstRow="1" w:lastRow="0" w:firstColumn="1" w:lastColumn="0" w:noHBand="0" w:noVBand="1"/>
      </w:tblPr>
      <w:tblGrid>
        <w:gridCol w:w="2093"/>
        <w:gridCol w:w="3724"/>
      </w:tblGrid>
      <w:tr w:rsidR="000A79A3" w14:paraId="1D551218" w14:textId="77777777" w:rsidTr="00C46C1E">
        <w:tc>
          <w:tcPr>
            <w:tcW w:w="2093" w:type="dxa"/>
          </w:tcPr>
          <w:p w14:paraId="61860B5A" w14:textId="6561EC6D" w:rsidR="000A79A3" w:rsidRPr="00C46C1E" w:rsidRDefault="000A79A3" w:rsidP="00C46C1E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C46C1E">
              <w:rPr>
                <w:rFonts w:ascii="宋体" w:hAnsi="宋体" w:hint="eastAsia"/>
                <w:sz w:val="24"/>
                <w:szCs w:val="24"/>
              </w:rPr>
              <w:t>场次</w:t>
            </w:r>
          </w:p>
        </w:tc>
        <w:tc>
          <w:tcPr>
            <w:tcW w:w="3724" w:type="dxa"/>
          </w:tcPr>
          <w:p w14:paraId="6E6E6CE9" w14:textId="78B7FAA5" w:rsidR="000A79A3" w:rsidRPr="00C46C1E" w:rsidRDefault="000A79A3" w:rsidP="00C46C1E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C46C1E">
              <w:rPr>
                <w:rFonts w:ascii="宋体" w:hAnsi="宋体" w:hint="eastAsia"/>
                <w:sz w:val="24"/>
                <w:szCs w:val="24"/>
              </w:rPr>
              <w:t>时间</w:t>
            </w:r>
          </w:p>
        </w:tc>
      </w:tr>
      <w:tr w:rsidR="000A79A3" w14:paraId="6B059173" w14:textId="77777777" w:rsidTr="00C46C1E">
        <w:tc>
          <w:tcPr>
            <w:tcW w:w="2093" w:type="dxa"/>
          </w:tcPr>
          <w:p w14:paraId="63A3E87A" w14:textId="45177F1B" w:rsidR="000A79A3" w:rsidRPr="00C46C1E" w:rsidRDefault="000A79A3" w:rsidP="00C46C1E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C46C1E">
              <w:rPr>
                <w:rFonts w:ascii="宋体" w:hAnsi="宋体" w:hint="eastAsia"/>
                <w:sz w:val="24"/>
                <w:szCs w:val="24"/>
              </w:rPr>
              <w:t>第一场</w:t>
            </w:r>
          </w:p>
        </w:tc>
        <w:tc>
          <w:tcPr>
            <w:tcW w:w="3724" w:type="dxa"/>
          </w:tcPr>
          <w:p w14:paraId="221A6E48" w14:textId="783AE0B1" w:rsidR="000A79A3" w:rsidRPr="000A79A3" w:rsidRDefault="000A79A3" w:rsidP="00A62A2F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0A79A3">
              <w:rPr>
                <w:rFonts w:ascii="宋体" w:hAnsi="宋体" w:hint="eastAsia"/>
                <w:sz w:val="24"/>
                <w:szCs w:val="24"/>
              </w:rPr>
              <w:t>1</w:t>
            </w:r>
            <w:r w:rsidRPr="000A79A3">
              <w:rPr>
                <w:rFonts w:ascii="宋体" w:hAnsi="宋体"/>
                <w:sz w:val="24"/>
                <w:szCs w:val="24"/>
              </w:rPr>
              <w:t>1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月</w:t>
            </w:r>
            <w:r w:rsidRPr="000A79A3">
              <w:rPr>
                <w:rFonts w:ascii="宋体" w:hAnsi="宋体"/>
                <w:sz w:val="24"/>
                <w:szCs w:val="24"/>
              </w:rPr>
              <w:t>5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日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C46C1E">
              <w:rPr>
                <w:rFonts w:ascii="宋体" w:hAnsi="宋体"/>
                <w:sz w:val="24"/>
                <w:szCs w:val="24"/>
              </w:rPr>
              <w:t xml:space="preserve"> 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9:</w:t>
            </w:r>
            <w:r w:rsidRPr="00C46C1E">
              <w:rPr>
                <w:rFonts w:ascii="宋体" w:hAnsi="宋体"/>
                <w:sz w:val="24"/>
                <w:szCs w:val="24"/>
              </w:rPr>
              <w:t>4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0-</w:t>
            </w:r>
            <w:r w:rsidRPr="00C46C1E">
              <w:rPr>
                <w:rFonts w:ascii="宋体" w:hAnsi="宋体"/>
                <w:sz w:val="24"/>
                <w:szCs w:val="24"/>
              </w:rPr>
              <w:t>10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:</w:t>
            </w:r>
            <w:r w:rsidR="00933B45">
              <w:rPr>
                <w:rFonts w:ascii="宋体" w:hAnsi="宋体"/>
                <w:sz w:val="24"/>
                <w:szCs w:val="24"/>
              </w:rPr>
              <w:t>3</w:t>
            </w:r>
            <w:r w:rsidR="00933B45" w:rsidRPr="00C46C1E">
              <w:rPr>
                <w:rFonts w:ascii="宋体" w:hAnsi="宋体"/>
                <w:sz w:val="24"/>
                <w:szCs w:val="24"/>
              </w:rPr>
              <w:t>0</w:t>
            </w:r>
          </w:p>
        </w:tc>
      </w:tr>
      <w:tr w:rsidR="000A79A3" w14:paraId="36C9BE77" w14:textId="77777777" w:rsidTr="00C46C1E">
        <w:tc>
          <w:tcPr>
            <w:tcW w:w="2093" w:type="dxa"/>
          </w:tcPr>
          <w:p w14:paraId="4FA9EC0D" w14:textId="31740FB1" w:rsidR="000A79A3" w:rsidRPr="00C46C1E" w:rsidRDefault="000A79A3" w:rsidP="00C46C1E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C46C1E">
              <w:rPr>
                <w:rFonts w:ascii="宋体" w:hAnsi="宋体" w:hint="eastAsia"/>
                <w:sz w:val="24"/>
                <w:szCs w:val="24"/>
              </w:rPr>
              <w:t>第二场</w:t>
            </w:r>
          </w:p>
        </w:tc>
        <w:tc>
          <w:tcPr>
            <w:tcW w:w="3724" w:type="dxa"/>
          </w:tcPr>
          <w:p w14:paraId="44D1918E" w14:textId="5F32B950" w:rsidR="000A79A3" w:rsidRPr="00C46C1E" w:rsidRDefault="000A79A3" w:rsidP="00A62A2F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0A79A3">
              <w:rPr>
                <w:rFonts w:ascii="宋体" w:hAnsi="宋体" w:hint="eastAsia"/>
                <w:sz w:val="24"/>
                <w:szCs w:val="24"/>
              </w:rPr>
              <w:t>1</w:t>
            </w:r>
            <w:r w:rsidRPr="000A79A3">
              <w:rPr>
                <w:rFonts w:ascii="宋体" w:hAnsi="宋体"/>
                <w:sz w:val="24"/>
                <w:szCs w:val="24"/>
              </w:rPr>
              <w:t>1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月</w:t>
            </w:r>
            <w:r w:rsidRPr="000A79A3">
              <w:rPr>
                <w:rFonts w:ascii="宋体" w:hAnsi="宋体"/>
                <w:sz w:val="24"/>
                <w:szCs w:val="24"/>
              </w:rPr>
              <w:t>5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日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C46C1E">
              <w:rPr>
                <w:rFonts w:ascii="宋体" w:hAnsi="宋体"/>
                <w:sz w:val="24"/>
                <w:szCs w:val="24"/>
              </w:rPr>
              <w:t xml:space="preserve"> 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1</w:t>
            </w:r>
            <w:r w:rsidRPr="00C46C1E">
              <w:rPr>
                <w:rFonts w:ascii="宋体" w:hAnsi="宋体"/>
                <w:sz w:val="24"/>
                <w:szCs w:val="24"/>
              </w:rPr>
              <w:t>1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:</w:t>
            </w:r>
            <w:r w:rsidRPr="00C46C1E">
              <w:rPr>
                <w:rFonts w:ascii="宋体" w:hAnsi="宋体"/>
                <w:sz w:val="24"/>
                <w:szCs w:val="24"/>
              </w:rPr>
              <w:t>00-</w:t>
            </w:r>
            <w:r w:rsidR="00933B45" w:rsidRPr="00C46C1E">
              <w:rPr>
                <w:rFonts w:ascii="宋体" w:hAnsi="宋体"/>
                <w:sz w:val="24"/>
                <w:szCs w:val="24"/>
              </w:rPr>
              <w:t>1</w:t>
            </w:r>
            <w:r w:rsidR="00933B45">
              <w:rPr>
                <w:rFonts w:ascii="宋体" w:hAnsi="宋体"/>
                <w:sz w:val="24"/>
                <w:szCs w:val="24"/>
              </w:rPr>
              <w:t>1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:</w:t>
            </w:r>
            <w:r w:rsidR="00933B45">
              <w:rPr>
                <w:rFonts w:ascii="宋体" w:hAnsi="宋体"/>
                <w:sz w:val="24"/>
                <w:szCs w:val="24"/>
              </w:rPr>
              <w:t>5</w:t>
            </w:r>
            <w:r w:rsidR="00933B45" w:rsidRPr="00C46C1E">
              <w:rPr>
                <w:rFonts w:ascii="宋体" w:hAnsi="宋体"/>
                <w:sz w:val="24"/>
                <w:szCs w:val="24"/>
              </w:rPr>
              <w:t>0</w:t>
            </w:r>
          </w:p>
        </w:tc>
      </w:tr>
      <w:tr w:rsidR="000A79A3" w14:paraId="12BBB08B" w14:textId="77777777" w:rsidTr="00C46C1E">
        <w:tc>
          <w:tcPr>
            <w:tcW w:w="2093" w:type="dxa"/>
          </w:tcPr>
          <w:p w14:paraId="749CB8D0" w14:textId="4C8ACDD2" w:rsidR="000A79A3" w:rsidRPr="00C46C1E" w:rsidRDefault="000A79A3" w:rsidP="00C46C1E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C46C1E">
              <w:rPr>
                <w:rFonts w:ascii="宋体" w:hAnsi="宋体" w:hint="eastAsia"/>
                <w:sz w:val="24"/>
                <w:szCs w:val="24"/>
              </w:rPr>
              <w:t>第三场</w:t>
            </w:r>
          </w:p>
        </w:tc>
        <w:tc>
          <w:tcPr>
            <w:tcW w:w="3724" w:type="dxa"/>
          </w:tcPr>
          <w:p w14:paraId="3B6AFEBF" w14:textId="3B863159" w:rsidR="000A79A3" w:rsidRPr="00C46C1E" w:rsidRDefault="000A79A3" w:rsidP="00A62A2F">
            <w:pPr>
              <w:spacing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0A79A3">
              <w:rPr>
                <w:rFonts w:ascii="宋体" w:hAnsi="宋体" w:hint="eastAsia"/>
                <w:sz w:val="24"/>
                <w:szCs w:val="24"/>
              </w:rPr>
              <w:t>1</w:t>
            </w:r>
            <w:r w:rsidRPr="000A79A3">
              <w:rPr>
                <w:rFonts w:ascii="宋体" w:hAnsi="宋体"/>
                <w:sz w:val="24"/>
                <w:szCs w:val="24"/>
              </w:rPr>
              <w:t>1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月</w:t>
            </w:r>
            <w:r w:rsidRPr="000A79A3">
              <w:rPr>
                <w:rFonts w:ascii="宋体" w:hAnsi="宋体"/>
                <w:sz w:val="24"/>
                <w:szCs w:val="24"/>
              </w:rPr>
              <w:t>5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日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C46C1E">
              <w:rPr>
                <w:rFonts w:ascii="宋体" w:hAnsi="宋体"/>
                <w:sz w:val="24"/>
                <w:szCs w:val="24"/>
              </w:rPr>
              <w:t xml:space="preserve"> 14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:0</w:t>
            </w:r>
            <w:r w:rsidRPr="00C46C1E">
              <w:rPr>
                <w:rFonts w:ascii="宋体" w:hAnsi="宋体"/>
                <w:sz w:val="24"/>
                <w:szCs w:val="24"/>
              </w:rPr>
              <w:t>0-</w:t>
            </w:r>
            <w:r w:rsidR="00933B45" w:rsidRPr="00C46C1E">
              <w:rPr>
                <w:rFonts w:ascii="宋体" w:hAnsi="宋体"/>
                <w:sz w:val="24"/>
                <w:szCs w:val="24"/>
              </w:rPr>
              <w:t>1</w:t>
            </w:r>
            <w:r w:rsidR="00933B45">
              <w:rPr>
                <w:rFonts w:ascii="宋体" w:hAnsi="宋体"/>
                <w:sz w:val="24"/>
                <w:szCs w:val="24"/>
              </w:rPr>
              <w:t>4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:</w:t>
            </w:r>
            <w:r w:rsidR="00933B45">
              <w:rPr>
                <w:rFonts w:ascii="宋体" w:hAnsi="宋体"/>
                <w:sz w:val="24"/>
                <w:szCs w:val="24"/>
              </w:rPr>
              <w:t>5</w:t>
            </w:r>
            <w:r w:rsidR="00933B45" w:rsidRPr="00C46C1E">
              <w:rPr>
                <w:rFonts w:ascii="宋体" w:hAnsi="宋体"/>
                <w:sz w:val="24"/>
                <w:szCs w:val="24"/>
              </w:rPr>
              <w:t>0</w:t>
            </w:r>
          </w:p>
        </w:tc>
      </w:tr>
      <w:tr w:rsidR="000A79A3" w14:paraId="2F9DDFFE" w14:textId="77777777" w:rsidTr="00C46C1E">
        <w:tc>
          <w:tcPr>
            <w:tcW w:w="2093" w:type="dxa"/>
          </w:tcPr>
          <w:p w14:paraId="45707F17" w14:textId="130A89E8" w:rsidR="000A79A3" w:rsidRPr="00C46C1E" w:rsidRDefault="000A79A3" w:rsidP="00336A81">
            <w:pPr>
              <w:spacing w:beforeLines="50" w:before="156"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C46C1E">
              <w:rPr>
                <w:rFonts w:ascii="宋体" w:hAnsi="宋体" w:hint="eastAsia"/>
                <w:sz w:val="24"/>
                <w:szCs w:val="24"/>
              </w:rPr>
              <w:t>第四场</w:t>
            </w:r>
          </w:p>
        </w:tc>
        <w:tc>
          <w:tcPr>
            <w:tcW w:w="3724" w:type="dxa"/>
          </w:tcPr>
          <w:p w14:paraId="07C870D9" w14:textId="34D2EC10" w:rsidR="000A79A3" w:rsidRPr="00C46C1E" w:rsidRDefault="000A79A3" w:rsidP="00336A81">
            <w:pPr>
              <w:spacing w:beforeLines="50" w:before="156" w:line="30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0A79A3">
              <w:rPr>
                <w:rFonts w:ascii="宋体" w:hAnsi="宋体" w:hint="eastAsia"/>
                <w:sz w:val="24"/>
                <w:szCs w:val="24"/>
              </w:rPr>
              <w:t>1</w:t>
            </w:r>
            <w:r w:rsidRPr="000A79A3">
              <w:rPr>
                <w:rFonts w:ascii="宋体" w:hAnsi="宋体"/>
                <w:sz w:val="24"/>
                <w:szCs w:val="24"/>
              </w:rPr>
              <w:t>1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月</w:t>
            </w:r>
            <w:r w:rsidRPr="000A79A3">
              <w:rPr>
                <w:rFonts w:ascii="宋体" w:hAnsi="宋体"/>
                <w:sz w:val="24"/>
                <w:szCs w:val="24"/>
              </w:rPr>
              <w:t>5</w:t>
            </w:r>
            <w:r w:rsidRPr="000A79A3">
              <w:rPr>
                <w:rFonts w:ascii="宋体" w:hAnsi="宋体" w:hint="eastAsia"/>
                <w:sz w:val="24"/>
                <w:szCs w:val="24"/>
              </w:rPr>
              <w:t>日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C46C1E">
              <w:rPr>
                <w:rFonts w:ascii="宋体" w:hAnsi="宋体"/>
                <w:sz w:val="24"/>
                <w:szCs w:val="24"/>
              </w:rPr>
              <w:t xml:space="preserve"> 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1</w:t>
            </w:r>
            <w:r w:rsidR="0097140D" w:rsidRPr="00C46C1E">
              <w:rPr>
                <w:rFonts w:ascii="宋体" w:hAnsi="宋体"/>
                <w:sz w:val="24"/>
                <w:szCs w:val="24"/>
              </w:rPr>
              <w:t>5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:</w:t>
            </w:r>
            <w:r w:rsidR="0097140D" w:rsidRPr="00C46C1E">
              <w:rPr>
                <w:rFonts w:ascii="宋体" w:hAnsi="宋体"/>
                <w:sz w:val="24"/>
                <w:szCs w:val="24"/>
              </w:rPr>
              <w:t>2</w:t>
            </w:r>
            <w:r w:rsidRPr="00C46C1E">
              <w:rPr>
                <w:rFonts w:ascii="宋体" w:hAnsi="宋体"/>
                <w:sz w:val="24"/>
                <w:szCs w:val="24"/>
              </w:rPr>
              <w:t>0-1</w:t>
            </w:r>
            <w:r w:rsidR="0097140D" w:rsidRPr="00C46C1E">
              <w:rPr>
                <w:rFonts w:ascii="宋体" w:hAnsi="宋体"/>
                <w:sz w:val="24"/>
                <w:szCs w:val="24"/>
              </w:rPr>
              <w:t>6</w:t>
            </w:r>
            <w:r w:rsidRPr="00C46C1E">
              <w:rPr>
                <w:rFonts w:ascii="宋体" w:hAnsi="宋体" w:hint="eastAsia"/>
                <w:sz w:val="24"/>
                <w:szCs w:val="24"/>
              </w:rPr>
              <w:t>:</w:t>
            </w:r>
            <w:r w:rsidR="00933B45">
              <w:rPr>
                <w:rFonts w:ascii="宋体" w:hAnsi="宋体"/>
                <w:sz w:val="24"/>
                <w:szCs w:val="24"/>
              </w:rPr>
              <w:t>1</w:t>
            </w:r>
            <w:r w:rsidR="00933B45" w:rsidRPr="00C46C1E">
              <w:rPr>
                <w:rFonts w:ascii="宋体" w:hAnsi="宋体"/>
                <w:sz w:val="24"/>
                <w:szCs w:val="24"/>
              </w:rPr>
              <w:t>0</w:t>
            </w:r>
          </w:p>
        </w:tc>
      </w:tr>
    </w:tbl>
    <w:p w14:paraId="17DC8186" w14:textId="6A83253C" w:rsidR="006D145E" w:rsidRPr="0044022E" w:rsidRDefault="00C46C1E" w:rsidP="00336A81">
      <w:pPr>
        <w:spacing w:beforeLines="50" w:before="156" w:line="30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44022E">
        <w:rPr>
          <w:rFonts w:ascii="仿宋" w:eastAsia="仿宋" w:hAnsi="仿宋" w:cs="宋体" w:hint="eastAsia"/>
          <w:sz w:val="24"/>
          <w:szCs w:val="24"/>
        </w:rPr>
        <w:t>2</w:t>
      </w:r>
      <w:r w:rsidRPr="0044022E">
        <w:rPr>
          <w:rFonts w:ascii="仿宋" w:eastAsia="仿宋" w:hAnsi="仿宋" w:cs="宋体"/>
          <w:sz w:val="24"/>
          <w:szCs w:val="24"/>
        </w:rPr>
        <w:t>.</w:t>
      </w:r>
      <w:r w:rsidRPr="0044022E">
        <w:rPr>
          <w:rFonts w:ascii="宋体" w:eastAsia="宋体" w:hAnsi="宋体" w:hint="eastAsia"/>
          <w:sz w:val="24"/>
          <w:szCs w:val="24"/>
        </w:rPr>
        <w:t xml:space="preserve"> 决赛流程：</w:t>
      </w:r>
    </w:p>
    <w:p w14:paraId="1418AEE1" w14:textId="760F87CC" w:rsidR="0018653D" w:rsidRDefault="00656B72" w:rsidP="0044022E">
      <w:pPr>
        <w:widowControl/>
        <w:shd w:val="clear" w:color="auto" w:fill="FFFFFF"/>
        <w:spacing w:after="150" w:line="440" w:lineRule="exact"/>
        <w:rPr>
          <w:rFonts w:ascii="宋体" w:eastAsia="宋体" w:hAnsi="宋体"/>
          <w:sz w:val="24"/>
          <w:szCs w:val="24"/>
        </w:rPr>
      </w:pPr>
      <w:r w:rsidRPr="0044022E">
        <w:rPr>
          <w:rFonts w:ascii="宋体" w:eastAsia="宋体" w:hAnsi="宋体" w:hint="eastAsia"/>
          <w:sz w:val="24"/>
          <w:szCs w:val="24"/>
        </w:rPr>
        <w:t>（1）抽签确定比赛</w:t>
      </w:r>
      <w:r w:rsidR="0065670E">
        <w:rPr>
          <w:rFonts w:ascii="宋体" w:eastAsia="宋体" w:hAnsi="宋体" w:hint="eastAsia"/>
          <w:sz w:val="24"/>
          <w:szCs w:val="24"/>
        </w:rPr>
        <w:t>顺序</w:t>
      </w:r>
    </w:p>
    <w:p w14:paraId="26644D92" w14:textId="432D54F8" w:rsidR="000E7CA0" w:rsidRPr="0044022E" w:rsidRDefault="00B63B90" w:rsidP="00A62A2F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BD6A15">
        <w:rPr>
          <w:rFonts w:ascii="宋体" w:eastAsia="宋体" w:hAnsi="宋体"/>
          <w:sz w:val="24"/>
          <w:szCs w:val="24"/>
        </w:rPr>
        <w:t>10</w:t>
      </w:r>
      <w:r w:rsidRPr="00BD6A15">
        <w:rPr>
          <w:rFonts w:ascii="宋体" w:eastAsia="宋体" w:hAnsi="宋体" w:hint="eastAsia"/>
          <w:sz w:val="24"/>
          <w:szCs w:val="24"/>
        </w:rPr>
        <w:t>月</w:t>
      </w:r>
      <w:r w:rsidRPr="00BD6A15">
        <w:rPr>
          <w:rFonts w:ascii="宋体" w:eastAsia="宋体" w:hAnsi="宋体"/>
          <w:sz w:val="24"/>
          <w:szCs w:val="24"/>
        </w:rPr>
        <w:t>29</w:t>
      </w:r>
      <w:r w:rsidRPr="00BD6A15">
        <w:rPr>
          <w:rFonts w:ascii="宋体" w:eastAsia="宋体" w:hAnsi="宋体" w:hint="eastAsia"/>
          <w:sz w:val="24"/>
          <w:szCs w:val="24"/>
        </w:rPr>
        <w:t>日</w:t>
      </w:r>
      <w:r w:rsidR="00A62A2F" w:rsidRPr="00BD6A15">
        <w:rPr>
          <w:rFonts w:ascii="宋体" w:eastAsia="宋体" w:hAnsi="宋体" w:hint="eastAsia"/>
          <w:sz w:val="24"/>
          <w:szCs w:val="24"/>
        </w:rPr>
        <w:t>前</w:t>
      </w:r>
      <w:r w:rsidRPr="00BD6A15">
        <w:rPr>
          <w:rFonts w:ascii="宋体" w:eastAsia="宋体" w:hAnsi="宋体" w:hint="eastAsia"/>
          <w:sz w:val="24"/>
          <w:szCs w:val="24"/>
        </w:rPr>
        <w:t>通过</w:t>
      </w:r>
      <w:r w:rsidR="009930C4" w:rsidRPr="00BD6A15">
        <w:rPr>
          <w:rFonts w:ascii="宋体" w:eastAsia="宋体" w:hAnsi="宋体" w:hint="eastAsia"/>
          <w:sz w:val="24"/>
          <w:szCs w:val="24"/>
        </w:rPr>
        <w:t>微信小程序完成</w:t>
      </w:r>
      <w:r w:rsidR="00395FDB">
        <w:rPr>
          <w:rFonts w:ascii="宋体" w:eastAsia="宋体" w:hAnsi="宋体" w:hint="eastAsia"/>
          <w:sz w:val="24"/>
          <w:szCs w:val="24"/>
        </w:rPr>
        <w:t>抽签</w:t>
      </w:r>
      <w:r w:rsidR="009930C4">
        <w:rPr>
          <w:rFonts w:ascii="宋体" w:eastAsia="宋体" w:hAnsi="宋体" w:hint="eastAsia"/>
          <w:sz w:val="24"/>
          <w:szCs w:val="24"/>
        </w:rPr>
        <w:t>，确定参赛顺序</w:t>
      </w:r>
      <w:r w:rsidR="00395FDB">
        <w:rPr>
          <w:rFonts w:ascii="宋体" w:eastAsia="宋体" w:hAnsi="宋体" w:hint="eastAsia"/>
          <w:sz w:val="24"/>
          <w:szCs w:val="24"/>
        </w:rPr>
        <w:t>。</w:t>
      </w:r>
    </w:p>
    <w:p w14:paraId="16DCC720" w14:textId="4757F0CD" w:rsidR="0065670E" w:rsidRDefault="00656B72" w:rsidP="0044022E">
      <w:pPr>
        <w:widowControl/>
        <w:shd w:val="clear" w:color="auto" w:fill="FFFFFF"/>
        <w:spacing w:after="150" w:line="440" w:lineRule="exact"/>
        <w:rPr>
          <w:rFonts w:ascii="宋体" w:eastAsia="宋体" w:hAnsi="宋体"/>
          <w:sz w:val="24"/>
          <w:szCs w:val="24"/>
        </w:rPr>
      </w:pPr>
      <w:r w:rsidRPr="0044022E">
        <w:rPr>
          <w:rFonts w:ascii="宋体" w:eastAsia="宋体" w:hAnsi="宋体" w:hint="eastAsia"/>
          <w:sz w:val="24"/>
          <w:szCs w:val="24"/>
        </w:rPr>
        <w:t>（</w:t>
      </w:r>
      <w:r w:rsidRPr="0044022E">
        <w:rPr>
          <w:rFonts w:ascii="宋体" w:eastAsia="宋体" w:hAnsi="宋体"/>
          <w:sz w:val="24"/>
          <w:szCs w:val="24"/>
        </w:rPr>
        <w:t>2</w:t>
      </w:r>
      <w:r w:rsidRPr="0044022E">
        <w:rPr>
          <w:rFonts w:ascii="宋体" w:eastAsia="宋体" w:hAnsi="宋体" w:hint="eastAsia"/>
          <w:sz w:val="24"/>
          <w:szCs w:val="24"/>
        </w:rPr>
        <w:t>）组建班级，布置教学任务</w:t>
      </w:r>
    </w:p>
    <w:p w14:paraId="08BBF5CC" w14:textId="232AF381" w:rsidR="00656B72" w:rsidRPr="0044022E" w:rsidRDefault="00656B72" w:rsidP="00A62A2F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44022E">
        <w:rPr>
          <w:rFonts w:ascii="宋体" w:eastAsia="宋体" w:hAnsi="宋体" w:hint="eastAsia"/>
          <w:sz w:val="24"/>
          <w:szCs w:val="24"/>
        </w:rPr>
        <w:t>需要西南大学提供授课对象的教师联系会务组</w:t>
      </w:r>
      <w:r w:rsidR="00D74FFA">
        <w:rPr>
          <w:rFonts w:ascii="宋体" w:eastAsia="宋体" w:hAnsi="宋体" w:hint="eastAsia"/>
          <w:sz w:val="24"/>
          <w:szCs w:val="24"/>
        </w:rPr>
        <w:t>，</w:t>
      </w:r>
      <w:r w:rsidR="0044022E" w:rsidRPr="0044022E">
        <w:rPr>
          <w:rFonts w:ascii="宋体" w:eastAsia="宋体" w:hAnsi="宋体" w:hint="eastAsia"/>
          <w:sz w:val="24"/>
          <w:szCs w:val="24"/>
        </w:rPr>
        <w:t>与授课对象</w:t>
      </w:r>
      <w:r w:rsidRPr="0044022E">
        <w:rPr>
          <w:rFonts w:ascii="宋体" w:eastAsia="宋体" w:hAnsi="宋体" w:hint="eastAsia"/>
          <w:sz w:val="24"/>
          <w:szCs w:val="24"/>
        </w:rPr>
        <w:t>通过微信等方式组建教学班级，布置相关教学任务。</w:t>
      </w:r>
    </w:p>
    <w:p w14:paraId="246AEACB" w14:textId="523FC615" w:rsidR="00F95E70" w:rsidRDefault="00656B72" w:rsidP="0044022E">
      <w:pPr>
        <w:spacing w:line="300" w:lineRule="auto"/>
        <w:rPr>
          <w:rFonts w:ascii="宋体" w:eastAsia="宋体" w:hAnsi="宋体"/>
          <w:sz w:val="24"/>
          <w:szCs w:val="24"/>
        </w:rPr>
      </w:pPr>
      <w:r w:rsidRPr="0044022E">
        <w:rPr>
          <w:rFonts w:ascii="宋体" w:eastAsia="宋体" w:hAnsi="宋体" w:hint="eastAsia"/>
          <w:sz w:val="24"/>
          <w:szCs w:val="24"/>
        </w:rPr>
        <w:t>（3）报到注册，熟悉比赛场地</w:t>
      </w:r>
    </w:p>
    <w:p w14:paraId="63F9C301" w14:textId="6596184E" w:rsidR="0044022E" w:rsidRDefault="0044022E" w:rsidP="00A62A2F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A62A2F">
        <w:rPr>
          <w:rFonts w:ascii="宋体" w:eastAsia="宋体" w:hAnsi="宋体"/>
          <w:sz w:val="24"/>
          <w:szCs w:val="24"/>
        </w:rPr>
        <w:t>2018</w:t>
      </w:r>
      <w:r w:rsidRPr="00A62A2F">
        <w:rPr>
          <w:rFonts w:ascii="宋体" w:eastAsia="宋体" w:hAnsi="宋体" w:hint="eastAsia"/>
          <w:sz w:val="24"/>
          <w:szCs w:val="24"/>
        </w:rPr>
        <w:t>年1</w:t>
      </w:r>
      <w:r w:rsidRPr="00A62A2F">
        <w:rPr>
          <w:rFonts w:ascii="宋体" w:eastAsia="宋体" w:hAnsi="宋体"/>
          <w:sz w:val="24"/>
          <w:szCs w:val="24"/>
        </w:rPr>
        <w:t>1</w:t>
      </w:r>
      <w:r w:rsidRPr="00A62A2F">
        <w:rPr>
          <w:rFonts w:ascii="宋体" w:eastAsia="宋体" w:hAnsi="宋体" w:hint="eastAsia"/>
          <w:sz w:val="24"/>
          <w:szCs w:val="24"/>
        </w:rPr>
        <w:t>月4日</w:t>
      </w:r>
      <w:r w:rsidRPr="0044022E">
        <w:rPr>
          <w:rFonts w:ascii="宋体" w:eastAsia="宋体" w:hAnsi="宋体" w:hint="eastAsia"/>
          <w:sz w:val="24"/>
          <w:szCs w:val="24"/>
        </w:rPr>
        <w:t>（如需提前报到，请事前告知会务组），报到时向提交会务组授课使用的教学案例及教案，自行准备五份纸质材料。</w:t>
      </w:r>
    </w:p>
    <w:p w14:paraId="4A2F4D1D" w14:textId="6A935EB9" w:rsidR="00F95E70" w:rsidRPr="0044022E" w:rsidRDefault="00F95E70" w:rsidP="00A62A2F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会务组统一于11月4日下午</w:t>
      </w:r>
      <w:r w:rsidR="003114EE">
        <w:rPr>
          <w:rFonts w:ascii="宋体" w:eastAsia="宋体" w:hAnsi="宋体" w:hint="eastAsia"/>
          <w:sz w:val="24"/>
          <w:szCs w:val="24"/>
        </w:rPr>
        <w:t>4：30带领参赛教师熟悉比赛场地。</w:t>
      </w:r>
    </w:p>
    <w:p w14:paraId="67553151" w14:textId="349B5429" w:rsidR="00395FDB" w:rsidRDefault="0044022E" w:rsidP="0044022E">
      <w:pPr>
        <w:spacing w:line="300" w:lineRule="auto"/>
        <w:rPr>
          <w:rFonts w:ascii="宋体" w:eastAsia="宋体" w:hAnsi="宋体"/>
          <w:sz w:val="24"/>
          <w:szCs w:val="24"/>
        </w:rPr>
      </w:pPr>
      <w:r w:rsidRPr="0044022E">
        <w:rPr>
          <w:rFonts w:ascii="宋体" w:eastAsia="宋体" w:hAnsi="宋体" w:hint="eastAsia"/>
          <w:sz w:val="24"/>
          <w:szCs w:val="24"/>
        </w:rPr>
        <w:t>（4）参赛</w:t>
      </w:r>
    </w:p>
    <w:p w14:paraId="159EF019" w14:textId="4A51CEE9" w:rsidR="0044022E" w:rsidRPr="0044022E" w:rsidRDefault="0044022E" w:rsidP="00A62A2F">
      <w:pPr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4022E">
        <w:rPr>
          <w:rFonts w:ascii="宋体" w:eastAsia="宋体" w:hAnsi="宋体"/>
          <w:sz w:val="24"/>
          <w:szCs w:val="24"/>
        </w:rPr>
        <w:t>2018</w:t>
      </w:r>
      <w:r w:rsidRPr="0044022E">
        <w:rPr>
          <w:rFonts w:ascii="宋体" w:eastAsia="宋体" w:hAnsi="宋体" w:hint="eastAsia"/>
          <w:sz w:val="24"/>
          <w:szCs w:val="24"/>
        </w:rPr>
        <w:t>年1</w:t>
      </w:r>
      <w:r w:rsidRPr="0044022E">
        <w:rPr>
          <w:rFonts w:ascii="宋体" w:eastAsia="宋体" w:hAnsi="宋体"/>
          <w:sz w:val="24"/>
          <w:szCs w:val="24"/>
        </w:rPr>
        <w:t>1</w:t>
      </w:r>
      <w:r w:rsidRPr="0044022E">
        <w:rPr>
          <w:rFonts w:ascii="宋体" w:eastAsia="宋体" w:hAnsi="宋体" w:hint="eastAsia"/>
          <w:sz w:val="24"/>
          <w:szCs w:val="24"/>
        </w:rPr>
        <w:t>月5日按抽签顺序参赛</w:t>
      </w:r>
      <w:r>
        <w:rPr>
          <w:rFonts w:ascii="宋体" w:eastAsia="宋体" w:hAnsi="宋体" w:hint="eastAsia"/>
          <w:sz w:val="24"/>
          <w:szCs w:val="24"/>
        </w:rPr>
        <w:t>。</w:t>
      </w:r>
    </w:p>
    <w:p w14:paraId="4EABFC59" w14:textId="0097C622" w:rsidR="001B368A" w:rsidRPr="0044022E" w:rsidRDefault="0044022E" w:rsidP="0044022E">
      <w:pPr>
        <w:widowControl/>
        <w:shd w:val="clear" w:color="auto" w:fill="FFFFFF"/>
        <w:spacing w:after="150" w:line="440" w:lineRule="exact"/>
        <w:rPr>
          <w:rFonts w:ascii="宋体" w:eastAsia="宋体" w:hAnsi="宋体" w:cs="宋体"/>
          <w:b/>
          <w:color w:val="333333"/>
          <w:kern w:val="0"/>
          <w:sz w:val="24"/>
          <w:szCs w:val="24"/>
        </w:rPr>
      </w:pPr>
      <w:r w:rsidRPr="0044022E">
        <w:rPr>
          <w:rFonts w:ascii="宋体" w:eastAsia="宋体" w:hAnsi="宋体" w:cs="宋体" w:hint="eastAsia"/>
          <w:b/>
          <w:color w:val="333333"/>
          <w:kern w:val="0"/>
          <w:sz w:val="24"/>
          <w:szCs w:val="24"/>
        </w:rPr>
        <w:t>四、</w:t>
      </w:r>
      <w:r w:rsidR="001B368A" w:rsidRPr="0044022E">
        <w:rPr>
          <w:rFonts w:ascii="宋体" w:eastAsia="宋体" w:hAnsi="宋体" w:cs="宋体" w:hint="eastAsia"/>
          <w:b/>
          <w:color w:val="333333"/>
          <w:kern w:val="0"/>
          <w:sz w:val="24"/>
          <w:szCs w:val="24"/>
        </w:rPr>
        <w:t>教学现场条件</w:t>
      </w:r>
    </w:p>
    <w:p w14:paraId="36FCC816" w14:textId="77777777" w:rsidR="001B368A" w:rsidRPr="00141ED3" w:rsidRDefault="001B368A" w:rsidP="005E10B6">
      <w:pPr>
        <w:widowControl/>
        <w:shd w:val="clear" w:color="auto" w:fill="FFFFFF"/>
        <w:spacing w:after="150" w:line="44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</w:t>
      </w:r>
      <w:r w:rsidRPr="00141ED3">
        <w:rPr>
          <w:rFonts w:ascii="宋体" w:eastAsia="宋体" w:hAnsi="宋体" w:cs="宋体"/>
          <w:color w:val="333333"/>
          <w:kern w:val="0"/>
          <w:sz w:val="24"/>
          <w:szCs w:val="24"/>
        </w:rPr>
        <w:t>.</w:t>
      </w: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教学展示现场</w:t>
      </w:r>
      <w:r w:rsidR="005E10B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分为教学区和观摩区，教学活动在</w:t>
      </w: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主席台上</w:t>
      </w:r>
      <w:r w:rsidR="005E10B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展示</w:t>
      </w: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，与会代表现场观摩。</w:t>
      </w:r>
    </w:p>
    <w:p w14:paraId="1A94C119" w14:textId="0489C49C" w:rsidR="001B368A" w:rsidRPr="00141ED3" w:rsidRDefault="001B368A" w:rsidP="001B368A">
      <w:pPr>
        <w:widowControl/>
        <w:shd w:val="clear" w:color="auto" w:fill="FFFFFF"/>
        <w:spacing w:after="150" w:line="44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</w:t>
      </w:r>
      <w:r w:rsidRPr="00141ED3">
        <w:rPr>
          <w:rFonts w:ascii="宋体" w:eastAsia="宋体" w:hAnsi="宋体" w:cs="宋体"/>
          <w:color w:val="333333"/>
          <w:kern w:val="0"/>
          <w:sz w:val="24"/>
          <w:szCs w:val="24"/>
        </w:rPr>
        <w:t>.教学</w:t>
      </w:r>
      <w:r w:rsidR="00DD64A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决赛授课对象为</w:t>
      </w:r>
      <w:r w:rsidRPr="00141ED3">
        <w:rPr>
          <w:rFonts w:ascii="宋体" w:eastAsia="宋体" w:hAnsi="宋体" w:cs="宋体"/>
          <w:color w:val="333333"/>
          <w:kern w:val="0"/>
          <w:sz w:val="24"/>
          <w:szCs w:val="24"/>
        </w:rPr>
        <w:t>8名</w:t>
      </w: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相关专业</w:t>
      </w:r>
      <w:r w:rsidRPr="00141ED3">
        <w:rPr>
          <w:rFonts w:ascii="宋体" w:eastAsia="宋体" w:hAnsi="宋体" w:cs="宋体"/>
          <w:color w:val="333333"/>
          <w:kern w:val="0"/>
          <w:sz w:val="24"/>
          <w:szCs w:val="24"/>
        </w:rPr>
        <w:t>教育硕士</w:t>
      </w:r>
      <w:r w:rsidR="00DD64A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研究生</w:t>
      </w: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，</w:t>
      </w:r>
      <w:r w:rsidR="00DD64A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决赛教师可以自带不超过8名学生，如果不足，</w:t>
      </w: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会务组为每场教学补足学生至8人</w:t>
      </w:r>
      <w:r w:rsidR="00DD64A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。</w:t>
      </w:r>
    </w:p>
    <w:p w14:paraId="57C08C09" w14:textId="77777777" w:rsidR="001B368A" w:rsidRPr="00141ED3" w:rsidRDefault="001B368A" w:rsidP="001B368A">
      <w:pPr>
        <w:widowControl/>
        <w:shd w:val="clear" w:color="auto" w:fill="FFFFFF"/>
        <w:spacing w:after="150" w:line="44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3</w:t>
      </w:r>
      <w:r w:rsidRPr="00141ED3">
        <w:rPr>
          <w:rFonts w:ascii="宋体" w:eastAsia="宋体" w:hAnsi="宋体" w:cs="宋体"/>
          <w:color w:val="333333"/>
          <w:kern w:val="0"/>
          <w:sz w:val="24"/>
          <w:szCs w:val="24"/>
        </w:rPr>
        <w:t>.提供视频投影、讲台、</w:t>
      </w: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麦克风</w:t>
      </w:r>
      <w:r w:rsidRPr="00141ED3">
        <w:rPr>
          <w:rFonts w:ascii="宋体" w:eastAsia="宋体" w:hAnsi="宋体" w:cs="宋体"/>
          <w:color w:val="333333"/>
          <w:kern w:val="0"/>
          <w:sz w:val="24"/>
          <w:szCs w:val="24"/>
        </w:rPr>
        <w:t>等教学设备；</w:t>
      </w:r>
    </w:p>
    <w:p w14:paraId="10C918B4" w14:textId="77777777" w:rsidR="001B368A" w:rsidRPr="00141ED3" w:rsidRDefault="001B368A" w:rsidP="001B368A">
      <w:pPr>
        <w:widowControl/>
        <w:shd w:val="clear" w:color="auto" w:fill="FFFFFF"/>
        <w:spacing w:after="150" w:line="44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41ED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4</w:t>
      </w:r>
      <w:r w:rsidRPr="00141ED3">
        <w:rPr>
          <w:rFonts w:ascii="宋体" w:eastAsia="宋体" w:hAnsi="宋体" w:cs="宋体"/>
          <w:color w:val="333333"/>
          <w:kern w:val="0"/>
          <w:sz w:val="24"/>
          <w:szCs w:val="24"/>
        </w:rPr>
        <w:t>.每场教学展示课安排一个机位全程视频录像。</w:t>
      </w:r>
    </w:p>
    <w:p w14:paraId="303FCEFA" w14:textId="77777777" w:rsidR="00336A81" w:rsidRDefault="00336A81" w:rsidP="001B368A">
      <w:pPr>
        <w:widowControl/>
        <w:shd w:val="clear" w:color="auto" w:fill="FFFFFF"/>
        <w:spacing w:after="150" w:line="440" w:lineRule="exact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14:paraId="23A9F100" w14:textId="77777777" w:rsidR="00336A81" w:rsidRDefault="00336A81" w:rsidP="001B368A">
      <w:pPr>
        <w:widowControl/>
        <w:shd w:val="clear" w:color="auto" w:fill="FFFFFF"/>
        <w:spacing w:after="150" w:line="440" w:lineRule="exact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14:paraId="0DC5664B" w14:textId="1AF427DC" w:rsidR="001B368A" w:rsidRDefault="0044022E" w:rsidP="001B368A">
      <w:pPr>
        <w:widowControl/>
        <w:shd w:val="clear" w:color="auto" w:fill="FFFFFF"/>
        <w:spacing w:after="150" w:line="440" w:lineRule="exac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lastRenderedPageBreak/>
        <w:t>五、</w:t>
      </w:r>
      <w:r w:rsidR="001B368A"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  <w:t>评委组成</w:t>
      </w:r>
    </w:p>
    <w:p w14:paraId="5AB5F512" w14:textId="1BF72468" w:rsidR="00DD64AF" w:rsidRPr="00DD64AF" w:rsidRDefault="00DD64AF" w:rsidP="00DD64AF">
      <w:pPr>
        <w:widowControl/>
        <w:shd w:val="clear" w:color="auto" w:fill="FFFFFF"/>
        <w:spacing w:after="150" w:line="440" w:lineRule="exact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1</w:t>
      </w:r>
      <w:r>
        <w:rPr>
          <w:rFonts w:ascii="宋体" w:eastAsia="宋体" w:hAnsi="宋体" w:cs="宋体"/>
          <w:color w:val="333333"/>
          <w:kern w:val="0"/>
          <w:sz w:val="24"/>
          <w:szCs w:val="24"/>
        </w:rPr>
        <w:t>.</w:t>
      </w:r>
      <w:r w:rsidRPr="00DD64AF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 </w:t>
      </w:r>
      <w:r w:rsidR="00B63BCF" w:rsidRPr="00B63BC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决赛评委由全国教育专业学位研究生教育指导委员会选聘。每组由5名</w:t>
      </w:r>
      <w:r w:rsidR="00B63BCF" w:rsidRPr="00DD64A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专家</w:t>
      </w:r>
      <w:r w:rsidR="00B63BCF" w:rsidRPr="00B63BC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担任评审和</w:t>
      </w:r>
      <w:r w:rsidR="00B63BCF" w:rsidRPr="00A62A2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工作秘书构成</w:t>
      </w:r>
      <w:r w:rsidR="00B63BCF" w:rsidRPr="00B63BC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，评委负责评分，工作秘书负责联络、比赛计时</w:t>
      </w:r>
      <w:r w:rsid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、资料收集</w:t>
      </w:r>
      <w:r w:rsidR="00B63BCF" w:rsidRPr="00B63BC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等工作。</w:t>
      </w:r>
    </w:p>
    <w:p w14:paraId="04325E3A" w14:textId="1D0A890D" w:rsidR="00B63BCF" w:rsidRPr="00B63BCF" w:rsidRDefault="00DD64AF" w:rsidP="00D71AF3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 w:rsidRPr="00B63BCF">
        <w:rPr>
          <w:rFonts w:ascii="宋体" w:eastAsia="宋体" w:hAnsi="宋体" w:cs="宋体"/>
          <w:color w:val="333333"/>
          <w:kern w:val="0"/>
          <w:sz w:val="24"/>
          <w:szCs w:val="24"/>
        </w:rPr>
        <w:t>2.</w:t>
      </w:r>
      <w:r w:rsidR="001B368A" w:rsidRPr="00B63BCF">
        <w:rPr>
          <w:rFonts w:ascii="宋体" w:eastAsia="宋体" w:hAnsi="宋体" w:cs="宋体"/>
          <w:color w:val="333333"/>
          <w:kern w:val="0"/>
          <w:sz w:val="24"/>
          <w:szCs w:val="24"/>
        </w:rPr>
        <w:t>评分标准</w:t>
      </w:r>
      <w:r w:rsidR="00B63BCF" w:rsidRPr="00B63BC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由全国教育专业学位研究生教育指导委员会审定。评审必须按照大赛组委会提供的评审细则评分，不得私自修改评审细则中的评审要素及标准，凡发现私自修改评审要素及标准的教师，即取消该</w:t>
      </w:r>
      <w:r w:rsidR="00B63BC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专家</w:t>
      </w:r>
      <w:r w:rsidR="00B63BCF" w:rsidRPr="00B63BC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已打出的所有选手的分数，并记录在案。</w:t>
      </w:r>
    </w:p>
    <w:p w14:paraId="1B7997CB" w14:textId="7FE55913" w:rsidR="00671E39" w:rsidRDefault="00D71AF3" w:rsidP="00D71AF3">
      <w:pPr>
        <w:widowControl/>
        <w:shd w:val="clear" w:color="auto" w:fill="FFFFFF"/>
        <w:spacing w:after="150" w:line="440" w:lineRule="exact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 w:rsidRPr="00D71AF3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六、有关说明</w:t>
      </w:r>
    </w:p>
    <w:p w14:paraId="1EC9FDFB" w14:textId="7F381CF1" w:rsidR="00D71AF3" w:rsidRDefault="00D71AF3" w:rsidP="00D71AF3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24"/>
          <w:szCs w:val="24"/>
        </w:rPr>
        <w:t>1.</w:t>
      </w:r>
      <w:r w:rsidRPr="00D71AF3">
        <w:rPr>
          <w:rFonts w:ascii="宋体" w:eastAsia="宋体" w:hAnsi="宋体" w:cs="宋体"/>
          <w:color w:val="333333"/>
          <w:kern w:val="0"/>
          <w:sz w:val="24"/>
          <w:szCs w:val="24"/>
        </w:rPr>
        <w:t>决赛选手不缴纳会务费，住宿和交通费自理，</w:t>
      </w:r>
      <w:r w:rsidRP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仍</w:t>
      </w:r>
      <w:r w:rsidRPr="00D71AF3">
        <w:rPr>
          <w:rFonts w:ascii="宋体" w:eastAsia="宋体" w:hAnsi="宋体" w:cs="宋体"/>
          <w:color w:val="333333"/>
          <w:kern w:val="0"/>
          <w:sz w:val="24"/>
          <w:szCs w:val="24"/>
        </w:rPr>
        <w:t>需要</w:t>
      </w:r>
      <w:r w:rsidR="00754F9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由</w:t>
      </w:r>
      <w:r w:rsidRP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所在高校</w:t>
      </w:r>
      <w:r w:rsidRPr="00D71AF3">
        <w:rPr>
          <w:rFonts w:ascii="宋体" w:eastAsia="宋体" w:hAnsi="宋体" w:cs="宋体"/>
          <w:color w:val="333333"/>
          <w:kern w:val="0"/>
          <w:sz w:val="24"/>
          <w:szCs w:val="24"/>
        </w:rPr>
        <w:t>进行会议注册。</w:t>
      </w:r>
      <w:r w:rsidRP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决赛教师可以带不超过</w:t>
      </w:r>
      <w:r>
        <w:rPr>
          <w:rFonts w:ascii="宋体" w:eastAsia="宋体" w:hAnsi="宋体" w:cs="宋体"/>
          <w:color w:val="333333"/>
          <w:kern w:val="0"/>
          <w:sz w:val="24"/>
          <w:szCs w:val="24"/>
        </w:rPr>
        <w:t>8</w:t>
      </w:r>
      <w:r w:rsidRPr="00D71AF3">
        <w:rPr>
          <w:rFonts w:ascii="宋体" w:eastAsia="宋体" w:hAnsi="宋体" w:cs="宋体"/>
          <w:color w:val="333333"/>
          <w:kern w:val="0"/>
          <w:sz w:val="24"/>
          <w:szCs w:val="24"/>
        </w:rPr>
        <w:t>名学生，</w:t>
      </w:r>
      <w:r w:rsidR="00754F9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学生也</w:t>
      </w:r>
      <w:r w:rsidRPr="00D71AF3">
        <w:rPr>
          <w:rFonts w:ascii="宋体" w:eastAsia="宋体" w:hAnsi="宋体" w:cs="宋体"/>
          <w:color w:val="333333"/>
          <w:kern w:val="0"/>
          <w:sz w:val="24"/>
          <w:szCs w:val="24"/>
        </w:rPr>
        <w:t>不缴纳会务费，</w:t>
      </w:r>
      <w:r w:rsidRP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交通食宿自行解决（住宿地需自行联系桂圆宾馆以外的地方</w:t>
      </w:r>
      <w:r w:rsidR="00754F9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，可联系</w:t>
      </w:r>
      <w:r w:rsidR="00773A0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桂圆宾馆附近的</w:t>
      </w:r>
      <w:r w:rsidR="00754F9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宁登.精品酒店）</w:t>
      </w:r>
    </w:p>
    <w:p w14:paraId="0D666952" w14:textId="5B0704BD" w:rsidR="00D71AF3" w:rsidRPr="00D71AF3" w:rsidRDefault="00D71AF3" w:rsidP="00D71AF3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</w:t>
      </w:r>
      <w:r>
        <w:rPr>
          <w:rFonts w:ascii="宋体" w:eastAsia="宋体" w:hAnsi="宋体" w:cs="宋体"/>
          <w:color w:val="333333"/>
          <w:kern w:val="0"/>
          <w:sz w:val="24"/>
          <w:szCs w:val="24"/>
        </w:rPr>
        <w:t>.</w:t>
      </w:r>
      <w:r w:rsidRPr="00D71AF3">
        <w:rPr>
          <w:rFonts w:ascii="仿宋" w:eastAsia="仿宋" w:hAnsi="仿宋" w:cs="宋体" w:hint="eastAsia"/>
          <w:sz w:val="28"/>
          <w:szCs w:val="28"/>
        </w:rPr>
        <w:t xml:space="preserve"> </w:t>
      </w:r>
      <w:r w:rsidRP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本次大赛由</w:t>
      </w:r>
      <w:r w:rsidR="00A9713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西南</w:t>
      </w:r>
      <w:r w:rsidRP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大学</w:t>
      </w:r>
      <w:r w:rsidR="00A9713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承办</w:t>
      </w:r>
      <w:r w:rsidR="00694A3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，会务组已建立决赛教师微信群，请各参赛教师尽快扫码入群，以便后期工作顺利开展</w:t>
      </w:r>
      <w:r w:rsidR="00A9713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。</w:t>
      </w:r>
    </w:p>
    <w:p w14:paraId="2CE3268A" w14:textId="526EB0DB" w:rsidR="00D71AF3" w:rsidRPr="00D71AF3" w:rsidRDefault="00D71AF3" w:rsidP="00D71AF3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D71AF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联系人：</w:t>
      </w:r>
      <w:r w:rsidR="00754F9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 </w:t>
      </w:r>
      <w:r w:rsidR="00754F9F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 </w:t>
      </w:r>
      <w:r w:rsidR="00754F9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黄漓红 </w:t>
      </w:r>
      <w:r w:rsidR="00754F9F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 023-68254487  </w:t>
      </w:r>
      <w:r w:rsidR="00555D93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 </w:t>
      </w:r>
      <w:r w:rsidR="00555D93">
        <w:rPr>
          <w:rFonts w:ascii="华文仿宋" w:eastAsia="华文仿宋" w:hAnsi="华文仿宋" w:hint="eastAsia"/>
          <w:kern w:val="0"/>
          <w:sz w:val="24"/>
          <w:szCs w:val="24"/>
        </w:rPr>
        <w:t xml:space="preserve">田丰 </w:t>
      </w:r>
      <w:r w:rsidR="00555D93">
        <w:rPr>
          <w:rFonts w:ascii="华文仿宋" w:eastAsia="华文仿宋" w:hAnsi="华文仿宋"/>
          <w:kern w:val="0"/>
          <w:sz w:val="24"/>
          <w:szCs w:val="24"/>
        </w:rPr>
        <w:t>023-68254426</w:t>
      </w:r>
      <w:r w:rsidR="00754F9F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 </w:t>
      </w:r>
    </w:p>
    <w:p w14:paraId="1C972916" w14:textId="463E1A07" w:rsidR="00D71AF3" w:rsidRDefault="00744ECF" w:rsidP="00A728BB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color w:val="333333"/>
          <w:kern w:val="0"/>
          <w:sz w:val="24"/>
          <w:szCs w:val="24"/>
        </w:rPr>
        <w:drawing>
          <wp:anchor distT="0" distB="0" distL="114300" distR="114300" simplePos="0" relativeHeight="251660800" behindDoc="0" locked="0" layoutInCell="1" allowOverlap="1" wp14:anchorId="6A368348" wp14:editId="5615D204">
            <wp:simplePos x="0" y="0"/>
            <wp:positionH relativeFrom="column">
              <wp:posOffset>1657350</wp:posOffset>
            </wp:positionH>
            <wp:positionV relativeFrom="paragraph">
              <wp:posOffset>3810</wp:posOffset>
            </wp:positionV>
            <wp:extent cx="1732915" cy="2303780"/>
            <wp:effectExtent l="0" t="0" r="635" b="127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决赛教师微信群二维码_2018102509131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4A3E">
        <w:rPr>
          <w:rFonts w:ascii="宋体" w:eastAsia="宋体" w:hAnsi="宋体" w:cs="宋体" w:hint="eastAsia"/>
          <w:noProof/>
          <w:color w:val="333333"/>
          <w:kern w:val="0"/>
          <w:sz w:val="24"/>
          <w:szCs w:val="24"/>
        </w:rPr>
        <w:t>微信群二维码</w:t>
      </w:r>
    </w:p>
    <w:p w14:paraId="799911BE" w14:textId="388AC7C6" w:rsidR="00A728BB" w:rsidRDefault="00A728BB" w:rsidP="00A728BB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         </w:t>
      </w:r>
    </w:p>
    <w:p w14:paraId="68EA7814" w14:textId="7E084F32" w:rsidR="000624C6" w:rsidRDefault="000624C6" w:rsidP="00A728BB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14:paraId="51845342" w14:textId="5C7AE963" w:rsidR="000624C6" w:rsidRDefault="000624C6" w:rsidP="00A728BB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14:paraId="72584FB5" w14:textId="74A68198" w:rsidR="000624C6" w:rsidRDefault="000624C6" w:rsidP="00A728BB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14:paraId="54C91833" w14:textId="77777777" w:rsidR="000624C6" w:rsidRDefault="000624C6" w:rsidP="00A728BB">
      <w:pPr>
        <w:widowControl/>
        <w:shd w:val="clear" w:color="auto" w:fill="FFFFFF"/>
        <w:spacing w:after="150" w:line="440" w:lineRule="exact"/>
        <w:ind w:firstLineChars="200"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14:paraId="3D212FDF" w14:textId="77777777" w:rsidR="00744ECF" w:rsidRDefault="00A728BB" w:rsidP="00A728BB">
      <w:pPr>
        <w:spacing w:line="460" w:lineRule="exact"/>
        <w:ind w:firstLine="420"/>
        <w:jc w:val="right"/>
        <w:rPr>
          <w:rFonts w:ascii="华文仿宋" w:eastAsia="华文仿宋" w:hAnsi="华文仿宋"/>
          <w:kern w:val="0"/>
          <w:sz w:val="24"/>
          <w:szCs w:val="24"/>
        </w:rPr>
      </w:pPr>
      <w:r>
        <w:rPr>
          <w:rFonts w:ascii="华文仿宋" w:eastAsia="华文仿宋" w:hAnsi="华文仿宋" w:hint="eastAsia"/>
          <w:kern w:val="0"/>
          <w:sz w:val="24"/>
          <w:szCs w:val="24"/>
        </w:rPr>
        <w:t xml:space="preserve">                       </w:t>
      </w:r>
    </w:p>
    <w:p w14:paraId="7A368B90" w14:textId="0DF64E29" w:rsidR="00A728BB" w:rsidRDefault="00A728BB" w:rsidP="00A728BB">
      <w:pPr>
        <w:spacing w:line="460" w:lineRule="exact"/>
        <w:ind w:firstLine="420"/>
        <w:jc w:val="right"/>
        <w:rPr>
          <w:rFonts w:ascii="华文仿宋" w:eastAsia="华文仿宋" w:hAnsi="华文仿宋"/>
          <w:kern w:val="0"/>
          <w:sz w:val="24"/>
          <w:szCs w:val="24"/>
        </w:rPr>
      </w:pPr>
      <w:r w:rsidRPr="008A4C9D">
        <w:rPr>
          <w:rFonts w:ascii="华文仿宋" w:eastAsia="华文仿宋" w:hAnsi="华文仿宋" w:hint="eastAsia"/>
          <w:kern w:val="0"/>
          <w:sz w:val="24"/>
          <w:szCs w:val="24"/>
        </w:rPr>
        <w:t>全国教育专业学位研究生教育指导委员会</w:t>
      </w:r>
    </w:p>
    <w:p w14:paraId="1994FF70" w14:textId="48E35393" w:rsidR="00A728BB" w:rsidRPr="008A4C9D" w:rsidRDefault="00A728BB" w:rsidP="00A728BB">
      <w:pPr>
        <w:spacing w:line="460" w:lineRule="exact"/>
        <w:ind w:firstLine="420"/>
        <w:jc w:val="right"/>
        <w:rPr>
          <w:rFonts w:ascii="华文仿宋" w:eastAsia="华文仿宋" w:hAnsi="华文仿宋"/>
          <w:kern w:val="0"/>
          <w:sz w:val="24"/>
          <w:szCs w:val="24"/>
        </w:rPr>
      </w:pPr>
      <w:r>
        <w:rPr>
          <w:rFonts w:ascii="华文仿宋" w:eastAsia="华文仿宋" w:hAnsi="华文仿宋" w:hint="eastAsia"/>
          <w:kern w:val="0"/>
          <w:sz w:val="24"/>
          <w:szCs w:val="24"/>
        </w:rPr>
        <w:t xml:space="preserve">      </w:t>
      </w:r>
      <w:r w:rsidR="00336A81">
        <w:rPr>
          <w:rFonts w:ascii="华文仿宋" w:eastAsia="华文仿宋" w:hAnsi="华文仿宋" w:hint="eastAsia"/>
          <w:kern w:val="0"/>
          <w:sz w:val="24"/>
          <w:szCs w:val="24"/>
        </w:rPr>
        <w:t xml:space="preserve">                              </w:t>
      </w:r>
      <w:r w:rsidRPr="008A4C9D">
        <w:rPr>
          <w:rFonts w:ascii="华文仿宋" w:eastAsia="华文仿宋" w:hAnsi="华文仿宋" w:hint="eastAsia"/>
          <w:kern w:val="0"/>
          <w:sz w:val="24"/>
          <w:szCs w:val="24"/>
        </w:rPr>
        <w:t>2018年</w:t>
      </w:r>
      <w:r>
        <w:rPr>
          <w:rFonts w:ascii="华文仿宋" w:eastAsia="华文仿宋" w:hAnsi="华文仿宋" w:hint="eastAsia"/>
          <w:kern w:val="0"/>
          <w:sz w:val="24"/>
          <w:szCs w:val="24"/>
        </w:rPr>
        <w:t>1</w:t>
      </w:r>
      <w:r>
        <w:rPr>
          <w:rFonts w:ascii="华文仿宋" w:eastAsia="华文仿宋" w:hAnsi="华文仿宋"/>
          <w:kern w:val="0"/>
          <w:sz w:val="24"/>
          <w:szCs w:val="24"/>
        </w:rPr>
        <w:t>0</w:t>
      </w:r>
      <w:r w:rsidRPr="008A4C9D">
        <w:rPr>
          <w:rFonts w:ascii="华文仿宋" w:eastAsia="华文仿宋" w:hAnsi="华文仿宋" w:hint="eastAsia"/>
          <w:kern w:val="0"/>
          <w:sz w:val="24"/>
          <w:szCs w:val="24"/>
        </w:rPr>
        <w:t>月</w:t>
      </w:r>
      <w:r>
        <w:rPr>
          <w:rFonts w:ascii="华文仿宋" w:eastAsia="华文仿宋" w:hAnsi="华文仿宋"/>
          <w:kern w:val="0"/>
          <w:sz w:val="24"/>
          <w:szCs w:val="24"/>
        </w:rPr>
        <w:t>24</w:t>
      </w:r>
      <w:r>
        <w:rPr>
          <w:rFonts w:ascii="华文仿宋" w:eastAsia="华文仿宋" w:hAnsi="华文仿宋" w:hint="eastAsia"/>
          <w:kern w:val="0"/>
          <w:sz w:val="24"/>
          <w:szCs w:val="24"/>
        </w:rPr>
        <w:t>日</w:t>
      </w:r>
    </w:p>
    <w:p w14:paraId="264E8C49" w14:textId="5557200E" w:rsidR="000624C6" w:rsidRDefault="00791700" w:rsidP="00336A81">
      <w:pPr>
        <w:widowControl/>
        <w:shd w:val="clear" w:color="auto" w:fill="FFFFFF"/>
        <w:spacing w:after="150" w:line="440" w:lineRule="exact"/>
        <w:ind w:firstLineChars="200" w:firstLine="48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color w:val="333333"/>
          <w:kern w:val="0"/>
          <w:sz w:val="24"/>
          <w:szCs w:val="24"/>
        </w:rPr>
        <w:t>附件：</w:t>
      </w:r>
      <w:r w:rsidR="00336A81">
        <w:rPr>
          <w:rFonts w:ascii="宋体" w:eastAsia="宋体" w:hAnsi="宋体" w:cs="宋体" w:hint="eastAsia"/>
          <w:b/>
          <w:color w:val="333333"/>
          <w:kern w:val="0"/>
          <w:sz w:val="24"/>
          <w:szCs w:val="24"/>
        </w:rPr>
        <w:t>详见</w:t>
      </w:r>
      <w:r w:rsidR="00336A81" w:rsidRPr="00791700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教指委发（</w:t>
      </w:r>
      <w:r w:rsidR="00336A81" w:rsidRPr="00791700">
        <w:rPr>
          <w:rFonts w:ascii="宋体" w:eastAsia="宋体" w:hAnsi="宋体" w:cs="宋体"/>
          <w:color w:val="333333"/>
          <w:kern w:val="0"/>
          <w:sz w:val="24"/>
          <w:szCs w:val="24"/>
        </w:rPr>
        <w:t>2018）40号</w:t>
      </w:r>
      <w:r w:rsidR="00336A8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文件附件(</w:t>
      </w:r>
      <w:r w:rsidR="00336A81" w:rsidRPr="00791700">
        <w:rPr>
          <w:rFonts w:ascii="宋体" w:eastAsia="宋体" w:hAnsi="宋体" w:cs="宋体"/>
          <w:color w:val="333333"/>
          <w:kern w:val="0"/>
          <w:sz w:val="24"/>
          <w:szCs w:val="24"/>
        </w:rPr>
        <w:t>案例决赛名单</w:t>
      </w:r>
      <w:r w:rsidR="00336A8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)</w:t>
      </w:r>
    </w:p>
    <w:sectPr w:rsidR="00062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34AEB3" w14:textId="77777777" w:rsidR="000B5773" w:rsidRDefault="000B5773" w:rsidP="005E10B6">
      <w:r>
        <w:separator/>
      </w:r>
    </w:p>
  </w:endnote>
  <w:endnote w:type="continuationSeparator" w:id="0">
    <w:p w14:paraId="213E490A" w14:textId="77777777" w:rsidR="000B5773" w:rsidRDefault="000B5773" w:rsidP="005E1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Footlight MT 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541F65" w14:textId="77777777" w:rsidR="000B5773" w:rsidRDefault="000B5773" w:rsidP="005E10B6">
      <w:r>
        <w:separator/>
      </w:r>
    </w:p>
  </w:footnote>
  <w:footnote w:type="continuationSeparator" w:id="0">
    <w:p w14:paraId="492A8705" w14:textId="77777777" w:rsidR="000B5773" w:rsidRDefault="000B5773" w:rsidP="005E1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68A"/>
    <w:rsid w:val="00007300"/>
    <w:rsid w:val="000624C6"/>
    <w:rsid w:val="00072722"/>
    <w:rsid w:val="000A79A3"/>
    <w:rsid w:val="000B4F97"/>
    <w:rsid w:val="000B5773"/>
    <w:rsid w:val="000D4857"/>
    <w:rsid w:val="000E7CA0"/>
    <w:rsid w:val="000F4E02"/>
    <w:rsid w:val="0010617C"/>
    <w:rsid w:val="001105C7"/>
    <w:rsid w:val="001428BA"/>
    <w:rsid w:val="00146474"/>
    <w:rsid w:val="0018653D"/>
    <w:rsid w:val="001B368A"/>
    <w:rsid w:val="001B4563"/>
    <w:rsid w:val="002810DB"/>
    <w:rsid w:val="00281A8D"/>
    <w:rsid w:val="002B6B74"/>
    <w:rsid w:val="002D5670"/>
    <w:rsid w:val="003114EE"/>
    <w:rsid w:val="003256B6"/>
    <w:rsid w:val="00336A81"/>
    <w:rsid w:val="00372039"/>
    <w:rsid w:val="00395FDB"/>
    <w:rsid w:val="003D52EB"/>
    <w:rsid w:val="0044022E"/>
    <w:rsid w:val="00496CAD"/>
    <w:rsid w:val="004E2A61"/>
    <w:rsid w:val="00555D93"/>
    <w:rsid w:val="005744A2"/>
    <w:rsid w:val="005E10B6"/>
    <w:rsid w:val="0060122D"/>
    <w:rsid w:val="0063704D"/>
    <w:rsid w:val="0065670E"/>
    <w:rsid w:val="00656B72"/>
    <w:rsid w:val="00671E39"/>
    <w:rsid w:val="00694A3E"/>
    <w:rsid w:val="006C4E88"/>
    <w:rsid w:val="006D145E"/>
    <w:rsid w:val="0070196C"/>
    <w:rsid w:val="00744ECF"/>
    <w:rsid w:val="00754F9F"/>
    <w:rsid w:val="00772243"/>
    <w:rsid w:val="00773A00"/>
    <w:rsid w:val="00775DB4"/>
    <w:rsid w:val="00791700"/>
    <w:rsid w:val="00923304"/>
    <w:rsid w:val="00933B45"/>
    <w:rsid w:val="00943366"/>
    <w:rsid w:val="0097140D"/>
    <w:rsid w:val="0098220A"/>
    <w:rsid w:val="009930C4"/>
    <w:rsid w:val="009C4C56"/>
    <w:rsid w:val="00A62A2F"/>
    <w:rsid w:val="00A728BB"/>
    <w:rsid w:val="00A9713C"/>
    <w:rsid w:val="00AA3953"/>
    <w:rsid w:val="00B13561"/>
    <w:rsid w:val="00B27B4E"/>
    <w:rsid w:val="00B63B90"/>
    <w:rsid w:val="00B63BCF"/>
    <w:rsid w:val="00B96E1F"/>
    <w:rsid w:val="00BB3032"/>
    <w:rsid w:val="00BB32E9"/>
    <w:rsid w:val="00BD6A15"/>
    <w:rsid w:val="00C46C1E"/>
    <w:rsid w:val="00C938CA"/>
    <w:rsid w:val="00C96D73"/>
    <w:rsid w:val="00CB5B07"/>
    <w:rsid w:val="00D31D6B"/>
    <w:rsid w:val="00D33251"/>
    <w:rsid w:val="00D71AF3"/>
    <w:rsid w:val="00D74FFA"/>
    <w:rsid w:val="00D84F90"/>
    <w:rsid w:val="00DA0EDD"/>
    <w:rsid w:val="00DD64AF"/>
    <w:rsid w:val="00E033AD"/>
    <w:rsid w:val="00E5215B"/>
    <w:rsid w:val="00E53B0B"/>
    <w:rsid w:val="00E565DD"/>
    <w:rsid w:val="00E87C2E"/>
    <w:rsid w:val="00F01969"/>
    <w:rsid w:val="00F95E70"/>
    <w:rsid w:val="00FB5FD2"/>
    <w:rsid w:val="00FC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83BBAD"/>
  <w15:docId w15:val="{44B1170C-5F83-4FD3-BAD8-24990285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6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1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10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1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10B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43366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943366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943366"/>
  </w:style>
  <w:style w:type="paragraph" w:styleId="aa">
    <w:name w:val="annotation subject"/>
    <w:basedOn w:val="a8"/>
    <w:next w:val="a8"/>
    <w:link w:val="ab"/>
    <w:uiPriority w:val="99"/>
    <w:semiHidden/>
    <w:unhideWhenUsed/>
    <w:rsid w:val="0094336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94336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943366"/>
    <w:rPr>
      <w:rFonts w:ascii="Lucida Grande" w:hAnsi="Lucida Grande" w:cs="Lucida Grande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43366"/>
    <w:rPr>
      <w:rFonts w:ascii="Lucida Grande" w:hAnsi="Lucida Grande" w:cs="Lucida Grande"/>
      <w:sz w:val="18"/>
      <w:szCs w:val="18"/>
    </w:rPr>
  </w:style>
  <w:style w:type="table" w:styleId="ae">
    <w:name w:val="Table Grid"/>
    <w:basedOn w:val="a1"/>
    <w:qFormat/>
    <w:rsid w:val="000E7CA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3</Pages>
  <Words>264</Words>
  <Characters>1505</Characters>
  <Application>Microsoft Office Word</Application>
  <DocSecurity>0</DocSecurity>
  <Lines>12</Lines>
  <Paragraphs>3</Paragraphs>
  <ScaleCrop>false</ScaleCrop>
  <Company>西南大学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黄漓红</dc:creator>
  <cp:keywords/>
  <dc:description/>
  <cp:lastModifiedBy>User</cp:lastModifiedBy>
  <cp:revision>29</cp:revision>
  <dcterms:created xsi:type="dcterms:W3CDTF">2018-10-24T02:27:00Z</dcterms:created>
  <dcterms:modified xsi:type="dcterms:W3CDTF">2018-10-25T08:27:00Z</dcterms:modified>
</cp:coreProperties>
</file>