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47D" w:rsidRDefault="0026347D" w:rsidP="0026347D">
      <w:pPr>
        <w:spacing w:line="360" w:lineRule="auto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</w:t>
      </w:r>
      <w:r>
        <w:rPr>
          <w:rFonts w:ascii="黑体" w:eastAsia="黑体" w:hAnsi="黑体"/>
          <w:sz w:val="30"/>
          <w:szCs w:val="30"/>
        </w:rPr>
        <w:t>：</w:t>
      </w:r>
      <w:bookmarkStart w:id="0" w:name="_GoBack"/>
      <w:bookmarkEnd w:id="0"/>
    </w:p>
    <w:p w:rsidR="00670A93" w:rsidRDefault="00670A93" w:rsidP="00670A93">
      <w:pPr>
        <w:spacing w:line="360" w:lineRule="auto"/>
        <w:jc w:val="center"/>
        <w:rPr>
          <w:rFonts w:ascii="黑体" w:eastAsia="黑体" w:hAnsi="黑体"/>
          <w:sz w:val="30"/>
          <w:szCs w:val="30"/>
        </w:rPr>
      </w:pPr>
      <w:r w:rsidRPr="00F10512">
        <w:rPr>
          <w:rFonts w:ascii="黑体" w:eastAsia="黑体" w:hAnsi="黑体" w:hint="eastAsia"/>
          <w:sz w:val="30"/>
          <w:szCs w:val="30"/>
        </w:rPr>
        <w:t>全国教育专业学位</w:t>
      </w:r>
      <w:r>
        <w:rPr>
          <w:rFonts w:ascii="黑体" w:eastAsia="黑体" w:hAnsi="黑体" w:hint="eastAsia"/>
          <w:sz w:val="30"/>
          <w:szCs w:val="30"/>
        </w:rPr>
        <w:t>研究生教育指导委员会</w:t>
      </w:r>
    </w:p>
    <w:p w:rsidR="00670A93" w:rsidRDefault="00670A93" w:rsidP="00670A93">
      <w:pPr>
        <w:tabs>
          <w:tab w:val="left" w:pos="6480"/>
        </w:tabs>
        <w:spacing w:line="360" w:lineRule="auto"/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教育硕士（职业技术教育领域）研究生教育</w:t>
      </w:r>
    </w:p>
    <w:p w:rsidR="00670A93" w:rsidRPr="00F10512" w:rsidRDefault="00670A93" w:rsidP="00670A93">
      <w:pPr>
        <w:spacing w:line="360" w:lineRule="auto"/>
        <w:jc w:val="center"/>
        <w:rPr>
          <w:rFonts w:ascii="黑体" w:eastAsia="黑体" w:hAnsi="黑体" w:cstheme="minorBidi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试点院校工作会议</w:t>
      </w:r>
      <w:r w:rsidRPr="00F10512">
        <w:rPr>
          <w:rFonts w:ascii="黑体" w:eastAsia="黑体" w:hAnsi="黑体" w:cstheme="minorBidi" w:hint="eastAsia"/>
          <w:sz w:val="30"/>
          <w:szCs w:val="30"/>
        </w:rPr>
        <w:t>纪要</w:t>
      </w:r>
    </w:p>
    <w:p w:rsidR="00670A93" w:rsidRPr="00535AF1" w:rsidRDefault="00670A93" w:rsidP="00670A93">
      <w:pPr>
        <w:spacing w:line="360" w:lineRule="auto"/>
        <w:jc w:val="center"/>
        <w:rPr>
          <w:rFonts w:ascii="黑体" w:eastAsia="黑体" w:hAnsi="黑体" w:cstheme="minorBidi"/>
          <w:sz w:val="24"/>
        </w:rPr>
      </w:pPr>
    </w:p>
    <w:p w:rsidR="00670A93" w:rsidRPr="007A1419" w:rsidRDefault="00670A93" w:rsidP="00670A93">
      <w:pPr>
        <w:spacing w:line="520" w:lineRule="exact"/>
        <w:ind w:firstLineChars="200" w:firstLine="560"/>
        <w:rPr>
          <w:rFonts w:ascii="华文宋体" w:eastAsia="华文宋体" w:hAnsi="华文宋体" w:cstheme="minorBidi"/>
          <w:color w:val="000000" w:themeColor="text1"/>
          <w:sz w:val="28"/>
          <w:szCs w:val="28"/>
        </w:rPr>
      </w:pP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2017年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5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月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2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3—25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日，</w:t>
      </w:r>
      <w:r w:rsidRPr="007A1419">
        <w:rPr>
          <w:rFonts w:ascii="华文宋体" w:eastAsia="华文宋体" w:hAnsi="华文宋体" w:hint="eastAsia"/>
          <w:sz w:val="28"/>
          <w:szCs w:val="28"/>
        </w:rPr>
        <w:t>全国教育专业学位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研究生教育指导委员会（以下简称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为“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教指委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”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）教育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硕士（</w:t>
      </w:r>
      <w:r w:rsidRPr="007A1419">
        <w:rPr>
          <w:rFonts w:ascii="华文宋体" w:eastAsia="华文宋体" w:hAnsi="华文宋体" w:hint="eastAsia"/>
          <w:sz w:val="28"/>
          <w:szCs w:val="28"/>
        </w:rPr>
        <w:t>职业技术教育领域</w:t>
      </w:r>
      <w:r w:rsidRPr="007A1419">
        <w:rPr>
          <w:rFonts w:ascii="华文宋体" w:eastAsia="华文宋体" w:hAnsi="华文宋体"/>
          <w:sz w:val="28"/>
          <w:szCs w:val="28"/>
        </w:rPr>
        <w:t>）</w:t>
      </w:r>
      <w:r w:rsidRPr="007A1419">
        <w:rPr>
          <w:rFonts w:ascii="华文宋体" w:eastAsia="华文宋体" w:hAnsi="华文宋体" w:hint="eastAsia"/>
          <w:sz w:val="28"/>
          <w:szCs w:val="28"/>
        </w:rPr>
        <w:t>研究生教育试点院校</w:t>
      </w:r>
      <w:r w:rsidRPr="007A1419">
        <w:rPr>
          <w:rFonts w:ascii="华文宋体" w:eastAsia="华文宋体" w:hAnsi="华文宋体"/>
          <w:sz w:val="28"/>
          <w:szCs w:val="28"/>
        </w:rPr>
        <w:t>工作</w:t>
      </w:r>
      <w:r w:rsidRPr="007A1419">
        <w:rPr>
          <w:rFonts w:ascii="华文宋体" w:eastAsia="华文宋体" w:hAnsi="华文宋体" w:hint="eastAsia"/>
          <w:sz w:val="28"/>
          <w:szCs w:val="28"/>
        </w:rPr>
        <w:t>第三次</w:t>
      </w:r>
      <w:r w:rsidRPr="007A1419">
        <w:rPr>
          <w:rFonts w:ascii="华文宋体" w:eastAsia="华文宋体" w:hAnsi="华文宋体"/>
          <w:sz w:val="28"/>
          <w:szCs w:val="28"/>
        </w:rPr>
        <w:t>会议</w:t>
      </w:r>
      <w:r w:rsidRPr="007A1419">
        <w:rPr>
          <w:rFonts w:ascii="华文宋体" w:eastAsia="华文宋体" w:hAnsi="华文宋体" w:hint="eastAsia"/>
          <w:sz w:val="28"/>
          <w:szCs w:val="28"/>
        </w:rPr>
        <w:t>（以下简称</w:t>
      </w:r>
      <w:r w:rsidRPr="007A1419">
        <w:rPr>
          <w:rFonts w:ascii="华文宋体" w:eastAsia="华文宋体" w:hAnsi="华文宋体"/>
          <w:sz w:val="28"/>
          <w:szCs w:val="28"/>
        </w:rPr>
        <w:t>“</w:t>
      </w:r>
      <w:r w:rsidRPr="007A1419">
        <w:rPr>
          <w:rFonts w:ascii="华文宋体" w:eastAsia="华文宋体" w:hAnsi="华文宋体" w:hint="eastAsia"/>
          <w:sz w:val="28"/>
          <w:szCs w:val="28"/>
        </w:rPr>
        <w:t>工作会议</w:t>
      </w:r>
      <w:r w:rsidRPr="007A1419">
        <w:rPr>
          <w:rFonts w:ascii="华文宋体" w:eastAsia="华文宋体" w:hAnsi="华文宋体"/>
          <w:sz w:val="28"/>
          <w:szCs w:val="28"/>
        </w:rPr>
        <w:t>”</w:t>
      </w:r>
      <w:r w:rsidRPr="007A1419">
        <w:rPr>
          <w:rFonts w:ascii="华文宋体" w:eastAsia="华文宋体" w:hAnsi="华文宋体" w:hint="eastAsia"/>
          <w:sz w:val="28"/>
          <w:szCs w:val="28"/>
        </w:rPr>
        <w:t>）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在上海市召开。会议承办单位是同济大学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。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教育部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教师工作司黄伟副司长、王克杰副处长，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国务院学位委员会办公室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培养</w:t>
      </w:r>
      <w:proofErr w:type="gramStart"/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处陆敏调研员</w:t>
      </w:r>
      <w:proofErr w:type="gramEnd"/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，上海市学位委员会办公室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束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金龙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主任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，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“教指委”副主任委员范国睿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教授、副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秘书长委员吴刚教授，委员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楼世洲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、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孟庆国、汤生玲、彭德举，</w:t>
      </w:r>
      <w:r w:rsidRPr="007A1419">
        <w:rPr>
          <w:rFonts w:ascii="华文宋体" w:eastAsia="华文宋体" w:hAnsi="华文宋体" w:hint="eastAsia"/>
          <w:sz w:val="28"/>
          <w:szCs w:val="28"/>
        </w:rPr>
        <w:t>职业技术教育专家工作小组部分成员和试点院校</w:t>
      </w:r>
      <w:r w:rsidRPr="007A1419">
        <w:rPr>
          <w:rFonts w:ascii="华文宋体" w:eastAsia="华文宋体" w:hAnsi="华文宋体"/>
          <w:sz w:val="28"/>
          <w:szCs w:val="28"/>
        </w:rPr>
        <w:t>代表</w:t>
      </w:r>
      <w:r w:rsidRPr="007A1419">
        <w:rPr>
          <w:rFonts w:ascii="华文宋体" w:eastAsia="华文宋体" w:hAnsi="华文宋体" w:hint="eastAsia"/>
          <w:sz w:val="28"/>
          <w:szCs w:val="28"/>
        </w:rPr>
        <w:t>共80余人出席会议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。同济大学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副校长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江波出席会议并致辞，束金龙主任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重点介绍了上海市专业学位研究生教育的情况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，黄伟副司长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和陆敏调研员分别在会上做了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重要发言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，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范国睿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副主任委员代表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“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教指委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”从使命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、任务、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期望谈到了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职教领域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试点工作的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四个关键词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，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并从高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定位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、高起点、高质量对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该领域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试点工作提出了明确的要求。</w:t>
      </w:r>
    </w:p>
    <w:p w:rsidR="00670A93" w:rsidRPr="007A1419" w:rsidRDefault="00670A93" w:rsidP="00670A93">
      <w:pPr>
        <w:spacing w:line="520" w:lineRule="exact"/>
        <w:ind w:firstLineChars="200" w:firstLine="560"/>
        <w:rPr>
          <w:rFonts w:ascii="华文宋体" w:eastAsia="华文宋体" w:hAnsi="华文宋体" w:cstheme="minorBidi"/>
          <w:color w:val="000000" w:themeColor="text1"/>
          <w:sz w:val="28"/>
          <w:szCs w:val="28"/>
        </w:rPr>
      </w:pP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本次会议的主要内容是教育硕士（职业技术教育领域）研究生教育试点院校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对已开展的或者将要开展的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“试点工作”进行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工作总结，聚焦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实践教学（实践教学制度建设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、体制机制、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经费保障、中职学校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实践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和企业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实训基地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建设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和运行情况等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）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和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2017年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招生录取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工作（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主要问题和建议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等）。</w:t>
      </w:r>
    </w:p>
    <w:p w:rsidR="00670A93" w:rsidRPr="007A1419" w:rsidRDefault="00670A93" w:rsidP="00670A93">
      <w:pPr>
        <w:spacing w:line="520" w:lineRule="exact"/>
        <w:ind w:firstLine="645"/>
        <w:rPr>
          <w:rFonts w:ascii="华文宋体" w:eastAsia="华文宋体" w:hAnsi="华文宋体" w:cstheme="minorBidi"/>
          <w:color w:val="000000" w:themeColor="text1"/>
          <w:sz w:val="28"/>
          <w:szCs w:val="28"/>
        </w:rPr>
      </w:pP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开幕式上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，黄伟副司长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讲到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，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2015年，全日制与非全日制研究生招生考试并轨，取消了职业学校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教师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在职攻读硕士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学位</w:t>
      </w:r>
      <w:r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的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专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项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。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目前，中职教师中具有研究生学历的教师比例仅7%，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从解决职业学校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lastRenderedPageBreak/>
        <w:t>教师学历提升实际需求出发，国家启动教育硕士专业学位改革试点，增设职业技术教育招生领域，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将职业教育师资纳入教育硕士培养范畴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。可以说，这一步将硕士层次职业技术师资培养引入规范化轨道。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可是随之而来的是，对在职教师报考提高了考试难度和录取门槛，教师学历提升受到了较大冲击，今年的招生明显反映出这一突出问题。为此，他要求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从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顺势而为提规模、强化标准抓质量、创新模式促改革、完善制度</w:t>
      </w:r>
      <w:proofErr w:type="gramStart"/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强保障</w:t>
      </w:r>
      <w:proofErr w:type="gramEnd"/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四个方面着力聚焦关键问题、回应学校关切，有效推进教育硕士制度改革。最后，他借用同济大学“同心同德同舟楫，济人济事济天下”的办学理念发出号召，希望越来越多的高校加入到教师教育工作中来，为中小学、职业学校培养输送更多高素质专业化的优秀教师，为全面实现教育现代化提供强有力的师资保障。</w:t>
      </w:r>
    </w:p>
    <w:p w:rsidR="00670A93" w:rsidRPr="00F543A3" w:rsidRDefault="00670A93" w:rsidP="00670A93">
      <w:pPr>
        <w:spacing w:line="520" w:lineRule="exact"/>
        <w:ind w:firstLineChars="200" w:firstLine="560"/>
        <w:rPr>
          <w:rFonts w:ascii="华文宋体" w:eastAsia="华文宋体" w:hAnsi="华文宋体" w:cstheme="minorBidi"/>
          <w:color w:val="FF0000"/>
          <w:sz w:val="28"/>
          <w:szCs w:val="28"/>
        </w:rPr>
      </w:pPr>
      <w:r w:rsidRPr="00670A93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开幕式上</w:t>
      </w:r>
      <w:r w:rsidRPr="00670A93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，陆敏调研员</w:t>
      </w:r>
      <w:r w:rsidRPr="00670A93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充满感情的</w:t>
      </w:r>
      <w:r w:rsidRPr="00670A93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回顾了</w:t>
      </w:r>
      <w:r w:rsidRPr="00670A93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职业技术教育领域设置过程和试点情况。她讲到，</w:t>
      </w:r>
      <w:r w:rsidRPr="00670A93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1996年</w:t>
      </w:r>
      <w:r w:rsidRPr="00670A93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4月，</w:t>
      </w:r>
      <w:r w:rsidRPr="00670A93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国务院学位委员会第14次会议</w:t>
      </w:r>
      <w:r w:rsidRPr="00670A93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批准在我国设置教育硕士专业学位，</w:t>
      </w:r>
      <w:r w:rsidRPr="00670A93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培养面向基础教育教学及管理工作需要的高层次人才。</w:t>
      </w:r>
      <w:r w:rsidRPr="00670A93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2014年全国职教工作会议召开后，</w:t>
      </w:r>
      <w:r w:rsidRPr="00670A93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为加快</w:t>
      </w:r>
      <w:r w:rsidRPr="00670A93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中等</w:t>
      </w:r>
      <w:r w:rsidRPr="00670A93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职业教育师资队伍建设，培养具有专业理论、职业教育教学理论和职业实践能力的高素质“双师型”职教师资</w:t>
      </w:r>
      <w:r w:rsidRPr="00670A93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，2015年4月国务院学位委员会决定在</w:t>
      </w:r>
      <w:r w:rsidRPr="00670A93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教育</w:t>
      </w:r>
      <w:r w:rsidRPr="00670A93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硕士专业学位下增设职业技术教育领域，面向中等</w:t>
      </w:r>
      <w:r w:rsidRPr="00670A93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职业技术教育教学及管理</w:t>
      </w:r>
      <w:r w:rsidRPr="00670A93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人员开展教育硕士（职业技术教育领域）研究生教育试点工作。试点工作在</w:t>
      </w:r>
      <w:r w:rsidRPr="00670A93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国务院学位办和教育部教师司</w:t>
      </w:r>
      <w:r w:rsidRPr="00670A93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的领导与组织下，开展了修订设置方案、遴选确认试点院校、开展招生和启动</w:t>
      </w:r>
      <w:r w:rsidRPr="00670A93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培养</w:t>
      </w:r>
      <w:r w:rsidRPr="00670A93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工作</w:t>
      </w:r>
      <w:r w:rsidRPr="00670A93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。</w:t>
      </w:r>
      <w:r w:rsidRPr="00670A93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她深刻的体会到，专业学位教育的改革与发展离不开社会各界、方方面面的支持，包括行业主管部门、地方教育行政部门、</w:t>
      </w:r>
      <w:proofErr w:type="gramStart"/>
      <w:r w:rsidRPr="00670A93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教指委</w:t>
      </w:r>
      <w:proofErr w:type="gramEnd"/>
      <w:r w:rsidRPr="00670A93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、行业协会等专家组织、实务部门（业界）的支持，当然更需要培养院校和导师、学生的共同努力。她希望这次会议既能很好地总结试点以来的招生、培养经验，又能认真分析当前存在的问题，研究</w:t>
      </w:r>
      <w:r w:rsidRPr="00670A93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lastRenderedPageBreak/>
        <w:t>对策，提出建议。教育硕士（职业技术教育领域）作为一个设置仅2年的新生事物，正如去年教育专业学位20周年纪念大会（暨改革与发展研讨会）的主题——不忘初心，继续前行，她</w:t>
      </w:r>
      <w:r w:rsidRPr="00670A93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恳请</w:t>
      </w:r>
      <w:r w:rsidRPr="00670A93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大家不要忘了为何设置职教领域、为何开展试点这一初衷，围绕模式改革、提高质量、规范管理、提升品牌，把教育硕士（职业技术教育领域）专业学位办好、办强。</w:t>
      </w:r>
    </w:p>
    <w:p w:rsidR="00670A93" w:rsidRPr="007A1419" w:rsidRDefault="00670A93" w:rsidP="00670A93">
      <w:pPr>
        <w:spacing w:line="520" w:lineRule="exact"/>
        <w:ind w:firstLineChars="200" w:firstLine="560"/>
        <w:rPr>
          <w:rFonts w:ascii="华文宋体" w:eastAsia="华文宋体" w:hAnsi="华文宋体" w:cstheme="minorBidi"/>
          <w:color w:val="000000" w:themeColor="text1"/>
          <w:sz w:val="28"/>
          <w:szCs w:val="28"/>
        </w:rPr>
      </w:pP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开幕式后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，</w:t>
      </w:r>
      <w:proofErr w:type="gramStart"/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教指委</w:t>
      </w:r>
      <w:proofErr w:type="gramEnd"/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委员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、职教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专家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小组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副组长孟庆国教授作了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“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职教教育硕士的源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起和由来”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的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专题报告，重点强调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了试点院校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开展职教领域研究生教育一定要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“不忘初心”。他回顾了职教领域师资培养的艰难历程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，强调了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职教师资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培养的需求，介绍了中职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18类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专业的设置情况，并针对今年职教领域首次招生出现的问题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对今后职教领域招生前置专业提出了具体的规范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性要求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。</w:t>
      </w:r>
    </w:p>
    <w:p w:rsidR="00670A93" w:rsidRPr="007A1419" w:rsidRDefault="00670A93" w:rsidP="00670A93">
      <w:pPr>
        <w:spacing w:line="520" w:lineRule="exact"/>
        <w:ind w:firstLineChars="200" w:firstLine="560"/>
        <w:rPr>
          <w:rFonts w:ascii="华文宋体" w:eastAsia="华文宋体" w:hAnsi="华文宋体" w:cstheme="minorBidi"/>
          <w:color w:val="000000" w:themeColor="text1"/>
          <w:sz w:val="28"/>
          <w:szCs w:val="28"/>
        </w:rPr>
      </w:pP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本次会议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还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邀请了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德国达姆斯达特工业大学</w:t>
      </w:r>
      <w:proofErr w:type="spellStart"/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Ruetzel</w:t>
      </w:r>
      <w:proofErr w:type="spellEnd"/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教授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做“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德国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职教师资培养改革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现状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”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的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报告，该报告开拓了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“试点院校”开展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职教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师资培养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的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视野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，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无疑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为我国开展职教师资培养提供了借鉴；会议还安排了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来自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上海市中等职业学校师资培训中心、浙江工业大学、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湖北工业大学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、天津职业技术师范大学的代表的报告，他们分别从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举办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职教领域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试点院校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、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师资培养需求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单位中等职业学校、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政府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事业单位培训部门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等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多角度，聚焦会议共同话题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职教师培养，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做了非常有价值的专题报告。</w:t>
      </w:r>
    </w:p>
    <w:p w:rsidR="00670A93" w:rsidRPr="007A1419" w:rsidRDefault="00670A93" w:rsidP="00670A93">
      <w:pPr>
        <w:spacing w:line="520" w:lineRule="exact"/>
        <w:ind w:firstLineChars="200" w:firstLine="560"/>
        <w:rPr>
          <w:rFonts w:ascii="华文宋体" w:eastAsia="华文宋体" w:hAnsi="华文宋体" w:cstheme="minorBidi"/>
          <w:color w:val="000000" w:themeColor="text1"/>
          <w:sz w:val="28"/>
          <w:szCs w:val="28"/>
        </w:rPr>
      </w:pP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本次会议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，还分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成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四个小组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对会议主题进行了分组讨论，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与会代表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提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到了招生遇到的困难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（考试科目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、招生政策等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）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，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谈到了学制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、经费、课程、教材、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实践教学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、论文等问题，并提出</w:t>
      </w:r>
      <w:proofErr w:type="gramStart"/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尝试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本硕博</w:t>
      </w:r>
      <w:proofErr w:type="gramEnd"/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连读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、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加强招生工作宣传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与考前辅导的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具体建议。</w:t>
      </w:r>
    </w:p>
    <w:p w:rsidR="00670A93" w:rsidRPr="007A1419" w:rsidRDefault="00670A93" w:rsidP="00670A93">
      <w:pPr>
        <w:spacing w:line="520" w:lineRule="exact"/>
        <w:ind w:firstLineChars="200" w:firstLine="560"/>
        <w:rPr>
          <w:rFonts w:ascii="华文宋体" w:eastAsia="华文宋体" w:hAnsi="华文宋体" w:cstheme="minorBidi"/>
          <w:color w:val="FF0000"/>
          <w:sz w:val="28"/>
          <w:szCs w:val="28"/>
        </w:rPr>
      </w:pP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会议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最后，吴刚副秘书</w:t>
      </w:r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长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对会议进行了详细的点评和总结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，</w:t>
      </w:r>
      <w:r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特别提到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：</w:t>
      </w:r>
      <w:r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本次会议的议题集中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反映在</w:t>
      </w:r>
      <w:r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招生环节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、实践教学和师资队伍建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lastRenderedPageBreak/>
        <w:t>设三个</w:t>
      </w:r>
      <w:r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方面</w:t>
      </w:r>
      <w:r w:rsidR="00157394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。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从招生环节看，由于职业技术教育领域的复杂性，使得该领域教育硕士研究生培养增加了复杂性，我们在招生时必须考虑其前置专业与所读专业的相关性。从实践教学看，德国</w:t>
      </w:r>
      <w:proofErr w:type="spellStart"/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Ruetzel</w:t>
      </w:r>
      <w:proofErr w:type="spellEnd"/>
      <w:r w:rsidRPr="007A1419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教授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跟我们分享了德国在实习时段、实习周期、实习分级、实习内容选择、实习评价等方面的经验，这些经验可以为我们提供思考的不同视角。固定长效的实习基地非常重要，各校要投入相应的经费进行项目建设，形成</w:t>
      </w:r>
      <w:proofErr w:type="gramStart"/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双向互赢的</w:t>
      </w:r>
      <w:proofErr w:type="gramEnd"/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机制。从师资队伍看，三导师</w:t>
      </w:r>
      <w:proofErr w:type="gramStart"/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制培养</w:t>
      </w:r>
      <w:proofErr w:type="gramEnd"/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模式已经获得大家认可，我们可进一步研究其内在的互动模式，以提升培养成效。</w:t>
      </w:r>
    </w:p>
    <w:p w:rsidR="00670A93" w:rsidRPr="007A1419" w:rsidRDefault="00670A93" w:rsidP="00670A93">
      <w:pPr>
        <w:spacing w:line="520" w:lineRule="exact"/>
        <w:ind w:firstLineChars="200" w:firstLine="561"/>
        <w:rPr>
          <w:rFonts w:ascii="华文中宋" w:eastAsia="华文中宋" w:hAnsi="华文中宋" w:cstheme="minorBidi"/>
          <w:b/>
          <w:color w:val="000000" w:themeColor="text1"/>
          <w:sz w:val="28"/>
          <w:szCs w:val="28"/>
        </w:rPr>
      </w:pPr>
      <w:r w:rsidRPr="007A1419">
        <w:rPr>
          <w:rFonts w:ascii="华文中宋" w:eastAsia="华文中宋" w:hAnsi="华文中宋" w:cstheme="minorBidi" w:hint="eastAsia"/>
          <w:b/>
          <w:color w:val="000000" w:themeColor="text1"/>
          <w:sz w:val="28"/>
          <w:szCs w:val="28"/>
        </w:rPr>
        <w:t>本次会议在如下</w:t>
      </w:r>
      <w:r w:rsidRPr="007A1419">
        <w:rPr>
          <w:rFonts w:ascii="华文中宋" w:eastAsia="华文中宋" w:hAnsi="华文中宋" w:cstheme="minorBidi"/>
          <w:b/>
          <w:color w:val="000000" w:themeColor="text1"/>
          <w:sz w:val="28"/>
          <w:szCs w:val="28"/>
        </w:rPr>
        <w:t>方面形成了规范性</w:t>
      </w:r>
      <w:r w:rsidRPr="007A1419">
        <w:rPr>
          <w:rFonts w:ascii="华文中宋" w:eastAsia="华文中宋" w:hAnsi="华文中宋" w:cstheme="minorBidi" w:hint="eastAsia"/>
          <w:b/>
          <w:color w:val="000000" w:themeColor="text1"/>
          <w:sz w:val="28"/>
          <w:szCs w:val="28"/>
        </w:rPr>
        <w:t>的共识：</w:t>
      </w:r>
    </w:p>
    <w:p w:rsidR="00670A93" w:rsidRPr="007A1419" w:rsidRDefault="00670A93" w:rsidP="00670A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jc w:val="left"/>
        <w:rPr>
          <w:rFonts w:ascii="华文宋体" w:eastAsia="华文宋体" w:hAnsi="华文宋体" w:cstheme="minorBidi"/>
          <w:color w:val="000000" w:themeColor="text1"/>
          <w:sz w:val="28"/>
          <w:szCs w:val="28"/>
        </w:rPr>
      </w:pPr>
      <w:r w:rsidRPr="007A1419">
        <w:rPr>
          <w:rFonts w:ascii="华文中宋" w:eastAsia="华文中宋" w:hAnsi="华文中宋" w:cstheme="minorBidi" w:hint="eastAsia"/>
          <w:b/>
          <w:color w:val="000000" w:themeColor="text1"/>
          <w:sz w:val="28"/>
          <w:szCs w:val="28"/>
        </w:rPr>
        <w:t>一</w:t>
      </w:r>
      <w:r w:rsidRPr="007A1419">
        <w:rPr>
          <w:rFonts w:ascii="华文中宋" w:eastAsia="华文中宋" w:hAnsi="华文中宋" w:cstheme="minorBidi"/>
          <w:b/>
          <w:color w:val="000000" w:themeColor="text1"/>
          <w:sz w:val="28"/>
          <w:szCs w:val="28"/>
        </w:rPr>
        <w:t>、关于</w:t>
      </w:r>
      <w:r w:rsidRPr="007A1419">
        <w:rPr>
          <w:rFonts w:ascii="华文中宋" w:eastAsia="华文中宋" w:hAnsi="华文中宋" w:cstheme="minorBidi" w:hint="eastAsia"/>
          <w:b/>
          <w:color w:val="000000" w:themeColor="text1"/>
          <w:sz w:val="28"/>
          <w:szCs w:val="28"/>
        </w:rPr>
        <w:t>职教领域</w:t>
      </w:r>
      <w:r w:rsidRPr="007A1419">
        <w:rPr>
          <w:rFonts w:ascii="华文中宋" w:eastAsia="华文中宋" w:hAnsi="华文中宋" w:cstheme="minorBidi"/>
          <w:b/>
          <w:color w:val="000000" w:themeColor="text1"/>
          <w:sz w:val="28"/>
          <w:szCs w:val="28"/>
        </w:rPr>
        <w:t>前置专业：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要与将来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考生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所读专业具有相关性的专业；对于已经招过生的院校，如果前置专业有问题，建议院校对此类考生做延长半年学习的规定；</w:t>
      </w:r>
    </w:p>
    <w:p w:rsidR="00670A93" w:rsidRPr="007A1419" w:rsidRDefault="00670A93" w:rsidP="00670A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jc w:val="left"/>
        <w:rPr>
          <w:rFonts w:ascii="华文宋体" w:eastAsia="华文宋体" w:hAnsi="华文宋体" w:cstheme="minorBidi"/>
          <w:color w:val="000000" w:themeColor="text1"/>
          <w:sz w:val="28"/>
          <w:szCs w:val="28"/>
        </w:rPr>
      </w:pPr>
      <w:r w:rsidRPr="007A1419">
        <w:rPr>
          <w:rFonts w:ascii="华文中宋" w:eastAsia="华文中宋" w:hAnsi="华文中宋" w:cstheme="minorBidi" w:hint="eastAsia"/>
          <w:b/>
          <w:color w:val="000000" w:themeColor="text1"/>
          <w:sz w:val="28"/>
          <w:szCs w:val="28"/>
        </w:rPr>
        <w:t>二</w:t>
      </w:r>
      <w:r w:rsidRPr="007A1419">
        <w:rPr>
          <w:rFonts w:ascii="华文中宋" w:eastAsia="华文中宋" w:hAnsi="华文中宋" w:cstheme="minorBidi"/>
          <w:b/>
          <w:color w:val="000000" w:themeColor="text1"/>
          <w:sz w:val="28"/>
          <w:szCs w:val="28"/>
        </w:rPr>
        <w:t>、</w:t>
      </w:r>
      <w:r w:rsidRPr="007A1419">
        <w:rPr>
          <w:rFonts w:ascii="华文中宋" w:eastAsia="华文中宋" w:hAnsi="华文中宋" w:cstheme="minorBidi" w:hint="eastAsia"/>
          <w:b/>
          <w:color w:val="000000" w:themeColor="text1"/>
          <w:sz w:val="28"/>
          <w:szCs w:val="28"/>
        </w:rPr>
        <w:t>关于职教领域招生专业</w:t>
      </w:r>
      <w:r w:rsidRPr="007A1419">
        <w:rPr>
          <w:rFonts w:ascii="华文中宋" w:eastAsia="华文中宋" w:hAnsi="华文中宋" w:cstheme="minorBidi"/>
          <w:b/>
          <w:color w:val="000000" w:themeColor="text1"/>
          <w:sz w:val="28"/>
          <w:szCs w:val="28"/>
        </w:rPr>
        <w:t>：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不能与教育硕士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专业学位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其他领域已有的专业重复设置，即不能招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收职教领域（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学前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教育</w:t>
      </w:r>
      <w:r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）、职教领域（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教育管理</w:t>
      </w:r>
      <w:r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）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、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职教领域</w:t>
      </w:r>
      <w:r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（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教育技术</w:t>
      </w:r>
      <w:r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）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专业；</w:t>
      </w:r>
    </w:p>
    <w:p w:rsidR="00670A93" w:rsidRPr="007A1419" w:rsidRDefault="00670A93" w:rsidP="00670A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jc w:val="left"/>
        <w:rPr>
          <w:rFonts w:ascii="华文宋体" w:eastAsia="华文宋体" w:hAnsi="华文宋体" w:cstheme="minorBidi"/>
          <w:color w:val="000000" w:themeColor="text1"/>
          <w:sz w:val="28"/>
          <w:szCs w:val="28"/>
        </w:rPr>
      </w:pPr>
      <w:r w:rsidRPr="007A1419">
        <w:rPr>
          <w:rFonts w:ascii="华文中宋" w:eastAsia="华文中宋" w:hAnsi="华文中宋" w:cstheme="minorBidi" w:hint="eastAsia"/>
          <w:b/>
          <w:color w:val="000000" w:themeColor="text1"/>
          <w:sz w:val="28"/>
          <w:szCs w:val="28"/>
        </w:rPr>
        <w:t>三</w:t>
      </w:r>
      <w:r w:rsidRPr="007A1419">
        <w:rPr>
          <w:rFonts w:ascii="华文中宋" w:eastAsia="华文中宋" w:hAnsi="华文中宋" w:cstheme="minorBidi"/>
          <w:b/>
          <w:color w:val="000000" w:themeColor="text1"/>
          <w:sz w:val="28"/>
          <w:szCs w:val="28"/>
        </w:rPr>
        <w:t>、</w:t>
      </w:r>
      <w:r w:rsidRPr="007A1419">
        <w:rPr>
          <w:rFonts w:ascii="华文中宋" w:eastAsia="华文中宋" w:hAnsi="华文中宋" w:cstheme="minorBidi" w:hint="eastAsia"/>
          <w:b/>
          <w:color w:val="000000" w:themeColor="text1"/>
          <w:sz w:val="28"/>
          <w:szCs w:val="28"/>
        </w:rPr>
        <w:t>关于职教领域招生对象</w:t>
      </w:r>
      <w:r w:rsidRPr="007A1419">
        <w:rPr>
          <w:rFonts w:ascii="华文中宋" w:eastAsia="华文中宋" w:hAnsi="华文中宋" w:cstheme="minorBidi"/>
          <w:b/>
          <w:color w:val="000000" w:themeColor="text1"/>
          <w:sz w:val="28"/>
          <w:szCs w:val="28"/>
        </w:rPr>
        <w:t>：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不能</w:t>
      </w:r>
      <w:proofErr w:type="gramStart"/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招普通</w:t>
      </w:r>
      <w:proofErr w:type="gramEnd"/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高校和高职高专的大学老师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和</w:t>
      </w:r>
      <w:r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管理人员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；</w:t>
      </w:r>
    </w:p>
    <w:p w:rsidR="00670A93" w:rsidRDefault="00670A93" w:rsidP="00670A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jc w:val="left"/>
        <w:rPr>
          <w:rFonts w:ascii="华文宋体" w:eastAsia="华文宋体" w:hAnsi="华文宋体" w:cstheme="minorBidi"/>
          <w:color w:val="000000" w:themeColor="text1"/>
          <w:sz w:val="28"/>
          <w:szCs w:val="28"/>
        </w:rPr>
      </w:pPr>
      <w:r w:rsidRPr="007A1419">
        <w:rPr>
          <w:rFonts w:ascii="华文中宋" w:eastAsia="华文中宋" w:hAnsi="华文中宋" w:cstheme="minorBidi" w:hint="eastAsia"/>
          <w:b/>
          <w:color w:val="000000" w:themeColor="text1"/>
          <w:sz w:val="28"/>
          <w:szCs w:val="28"/>
        </w:rPr>
        <w:t>四</w:t>
      </w:r>
      <w:r w:rsidRPr="007A1419">
        <w:rPr>
          <w:rFonts w:ascii="华文中宋" w:eastAsia="华文中宋" w:hAnsi="华文中宋" w:cstheme="minorBidi"/>
          <w:b/>
          <w:color w:val="000000" w:themeColor="text1"/>
          <w:sz w:val="28"/>
          <w:szCs w:val="28"/>
        </w:rPr>
        <w:t>、</w:t>
      </w:r>
      <w:r w:rsidRPr="007A1419">
        <w:rPr>
          <w:rFonts w:ascii="华文中宋" w:eastAsia="华文中宋" w:hAnsi="华文中宋" w:cstheme="minorBidi" w:hint="eastAsia"/>
          <w:b/>
          <w:color w:val="000000" w:themeColor="text1"/>
          <w:sz w:val="28"/>
          <w:szCs w:val="28"/>
        </w:rPr>
        <w:t>关于职教领域学制问题</w:t>
      </w:r>
      <w:r w:rsidRPr="007A1419">
        <w:rPr>
          <w:rFonts w:ascii="华文中宋" w:eastAsia="华文中宋" w:hAnsi="华文中宋" w:cstheme="minorBidi"/>
          <w:b/>
          <w:color w:val="000000" w:themeColor="text1"/>
          <w:sz w:val="28"/>
          <w:szCs w:val="28"/>
        </w:rPr>
        <w:t>：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非全日制学习时间不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能</w:t>
      </w:r>
      <w:r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少于三年，全日制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学习时间允许</w:t>
      </w:r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2</w:t>
      </w:r>
      <w:proofErr w:type="gramStart"/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一</w:t>
      </w:r>
      <w:proofErr w:type="gramEnd"/>
      <w:r w:rsidRPr="007A1419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3</w:t>
      </w:r>
      <w:r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年</w:t>
      </w:r>
      <w:r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；</w:t>
      </w:r>
    </w:p>
    <w:p w:rsidR="00670A93" w:rsidRPr="006F3188" w:rsidRDefault="00670A93" w:rsidP="00670A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jc w:val="left"/>
        <w:rPr>
          <w:rFonts w:ascii="华文宋体" w:eastAsia="华文宋体" w:hAnsi="华文宋体" w:cstheme="minorBidi"/>
          <w:color w:val="FF0000"/>
          <w:sz w:val="28"/>
          <w:szCs w:val="28"/>
        </w:rPr>
      </w:pPr>
      <w:r w:rsidRPr="00670A93">
        <w:rPr>
          <w:rFonts w:ascii="华文中宋" w:eastAsia="华文中宋" w:hAnsi="华文中宋" w:cstheme="minorBidi" w:hint="eastAsia"/>
          <w:b/>
          <w:color w:val="000000" w:themeColor="text1"/>
          <w:sz w:val="28"/>
          <w:szCs w:val="28"/>
        </w:rPr>
        <w:t>五</w:t>
      </w:r>
      <w:r w:rsidRPr="00670A93">
        <w:rPr>
          <w:rFonts w:ascii="华文中宋" w:eastAsia="华文中宋" w:hAnsi="华文中宋" w:cstheme="minorBidi"/>
          <w:b/>
          <w:color w:val="000000" w:themeColor="text1"/>
          <w:sz w:val="28"/>
          <w:szCs w:val="28"/>
        </w:rPr>
        <w:t>、</w:t>
      </w:r>
      <w:r w:rsidRPr="00670A93">
        <w:rPr>
          <w:rFonts w:ascii="华文中宋" w:eastAsia="华文中宋" w:hAnsi="华文中宋" w:cstheme="minorBidi" w:hint="eastAsia"/>
          <w:b/>
          <w:color w:val="000000" w:themeColor="text1"/>
          <w:sz w:val="28"/>
          <w:szCs w:val="28"/>
        </w:rPr>
        <w:t>关于在职人员</w:t>
      </w:r>
      <w:r w:rsidRPr="00670A93">
        <w:rPr>
          <w:rFonts w:ascii="华文中宋" w:eastAsia="华文中宋" w:hAnsi="华文中宋" w:cstheme="minorBidi"/>
          <w:b/>
          <w:color w:val="000000" w:themeColor="text1"/>
          <w:sz w:val="28"/>
          <w:szCs w:val="28"/>
        </w:rPr>
        <w:t>报考问题</w:t>
      </w:r>
      <w:r w:rsidRPr="00670A93">
        <w:rPr>
          <w:rFonts w:ascii="华文中宋" w:eastAsia="华文中宋" w:hAnsi="华文中宋" w:cstheme="minorBidi" w:hint="eastAsia"/>
          <w:b/>
          <w:color w:val="000000" w:themeColor="text1"/>
          <w:sz w:val="28"/>
          <w:szCs w:val="28"/>
        </w:rPr>
        <w:t>：</w:t>
      </w:r>
      <w:r w:rsidRPr="00670A93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建议院校加强考前咨询</w:t>
      </w:r>
      <w:r w:rsidRPr="00670A93">
        <w:rPr>
          <w:rFonts w:ascii="华文宋体" w:eastAsia="华文宋体" w:hAnsi="华文宋体" w:cstheme="minorBidi"/>
          <w:color w:val="000000" w:themeColor="text1"/>
          <w:sz w:val="28"/>
          <w:szCs w:val="28"/>
        </w:rPr>
        <w:t>与服务工作</w:t>
      </w:r>
      <w:r w:rsidRPr="00670A93">
        <w:rPr>
          <w:rFonts w:ascii="华文宋体" w:eastAsia="华文宋体" w:hAnsi="华文宋体" w:cstheme="minorBidi" w:hint="eastAsia"/>
          <w:color w:val="000000" w:themeColor="text1"/>
          <w:sz w:val="28"/>
          <w:szCs w:val="28"/>
        </w:rPr>
        <w:t>。</w:t>
      </w:r>
    </w:p>
    <w:p w:rsidR="00670A93" w:rsidRDefault="00670A93" w:rsidP="00670A93">
      <w:pPr>
        <w:spacing w:line="440" w:lineRule="exact"/>
        <w:ind w:firstLineChars="200" w:firstLine="561"/>
        <w:rPr>
          <w:rFonts w:ascii="华文中宋" w:eastAsia="华文中宋" w:hAnsi="华文中宋" w:cstheme="minorBidi"/>
          <w:b/>
          <w:color w:val="000000" w:themeColor="text1"/>
          <w:sz w:val="28"/>
          <w:szCs w:val="28"/>
        </w:rPr>
      </w:pPr>
    </w:p>
    <w:p w:rsidR="00670A93" w:rsidRPr="007A1419" w:rsidRDefault="00670A93" w:rsidP="00670A93">
      <w:pPr>
        <w:spacing w:line="440" w:lineRule="exact"/>
        <w:ind w:firstLineChars="200" w:firstLine="561"/>
        <w:rPr>
          <w:rFonts w:ascii="华文中宋" w:eastAsia="华文中宋" w:hAnsi="华文中宋" w:cstheme="minorBidi"/>
          <w:b/>
          <w:color w:val="000000" w:themeColor="text1"/>
          <w:sz w:val="28"/>
          <w:szCs w:val="28"/>
        </w:rPr>
      </w:pPr>
      <w:r w:rsidRPr="007A1419">
        <w:rPr>
          <w:rFonts w:ascii="华文中宋" w:eastAsia="华文中宋" w:hAnsi="华文中宋" w:cstheme="minorBidi" w:hint="eastAsia"/>
          <w:b/>
          <w:color w:val="000000" w:themeColor="text1"/>
          <w:sz w:val="28"/>
          <w:szCs w:val="28"/>
        </w:rPr>
        <w:t>会议要求全国</w:t>
      </w:r>
      <w:r w:rsidRPr="007A1419">
        <w:rPr>
          <w:rFonts w:ascii="华文中宋" w:eastAsia="华文中宋" w:hAnsi="华文中宋" w:cstheme="minorBidi"/>
          <w:b/>
          <w:color w:val="000000" w:themeColor="text1"/>
          <w:sz w:val="28"/>
          <w:szCs w:val="28"/>
        </w:rPr>
        <w:t>教育硕士（职教领域）</w:t>
      </w:r>
      <w:r w:rsidRPr="007A1419">
        <w:rPr>
          <w:rFonts w:ascii="华文中宋" w:eastAsia="华文中宋" w:hAnsi="华文中宋" w:cstheme="minorBidi" w:hint="eastAsia"/>
          <w:b/>
          <w:color w:val="000000" w:themeColor="text1"/>
          <w:sz w:val="28"/>
          <w:szCs w:val="28"/>
        </w:rPr>
        <w:t>专业学位</w:t>
      </w:r>
      <w:r w:rsidRPr="007A1419">
        <w:rPr>
          <w:rFonts w:ascii="华文中宋" w:eastAsia="华文中宋" w:hAnsi="华文中宋" w:cstheme="minorBidi"/>
          <w:b/>
          <w:color w:val="000000" w:themeColor="text1"/>
          <w:sz w:val="28"/>
          <w:szCs w:val="28"/>
        </w:rPr>
        <w:t>试点院校</w:t>
      </w:r>
      <w:r w:rsidRPr="007A1419">
        <w:rPr>
          <w:rFonts w:ascii="华文中宋" w:eastAsia="华文中宋" w:hAnsi="华文中宋" w:cstheme="minorBidi" w:hint="eastAsia"/>
          <w:b/>
          <w:color w:val="000000" w:themeColor="text1"/>
          <w:sz w:val="28"/>
          <w:szCs w:val="28"/>
        </w:rPr>
        <w:t>严格遵守</w:t>
      </w:r>
      <w:r w:rsidRPr="007A1419">
        <w:rPr>
          <w:rFonts w:ascii="华文中宋" w:eastAsia="华文中宋" w:hAnsi="华文中宋" w:cstheme="minorBidi"/>
          <w:b/>
          <w:color w:val="000000" w:themeColor="text1"/>
          <w:sz w:val="28"/>
          <w:szCs w:val="28"/>
        </w:rPr>
        <w:t>共同秩序，保证教育硕士（</w:t>
      </w:r>
      <w:r w:rsidRPr="007A1419">
        <w:rPr>
          <w:rFonts w:ascii="华文中宋" w:eastAsia="华文中宋" w:hAnsi="华文中宋" w:cstheme="minorBidi" w:hint="eastAsia"/>
          <w:b/>
          <w:color w:val="000000" w:themeColor="text1"/>
          <w:sz w:val="28"/>
          <w:szCs w:val="28"/>
        </w:rPr>
        <w:t>职教领域</w:t>
      </w:r>
      <w:r w:rsidRPr="007A1419">
        <w:rPr>
          <w:rFonts w:ascii="华文中宋" w:eastAsia="华文中宋" w:hAnsi="华文中宋" w:cstheme="minorBidi"/>
          <w:b/>
          <w:color w:val="000000" w:themeColor="text1"/>
          <w:sz w:val="28"/>
          <w:szCs w:val="28"/>
        </w:rPr>
        <w:t>）</w:t>
      </w:r>
      <w:r w:rsidRPr="007A1419">
        <w:rPr>
          <w:rFonts w:ascii="华文中宋" w:eastAsia="华文中宋" w:hAnsi="华文中宋" w:cstheme="minorBidi" w:hint="eastAsia"/>
          <w:b/>
          <w:color w:val="000000" w:themeColor="text1"/>
          <w:sz w:val="28"/>
          <w:szCs w:val="28"/>
        </w:rPr>
        <w:t>研究生培养质量。</w:t>
      </w:r>
    </w:p>
    <w:p w:rsidR="00670A93" w:rsidRDefault="00670A93" w:rsidP="00670A93">
      <w:pPr>
        <w:spacing w:line="440" w:lineRule="exact"/>
        <w:ind w:firstLineChars="200" w:firstLine="560"/>
        <w:rPr>
          <w:rFonts w:asciiTheme="majorEastAsia" w:eastAsiaTheme="majorEastAsia" w:hAnsiTheme="majorEastAsia" w:cstheme="minorBidi"/>
          <w:sz w:val="28"/>
          <w:szCs w:val="28"/>
        </w:rPr>
      </w:pPr>
    </w:p>
    <w:p w:rsidR="00670A93" w:rsidRDefault="00670A93" w:rsidP="00670A93">
      <w:pPr>
        <w:spacing w:line="440" w:lineRule="exact"/>
        <w:ind w:firstLineChars="200" w:firstLine="560"/>
        <w:rPr>
          <w:rFonts w:asciiTheme="majorEastAsia" w:eastAsiaTheme="majorEastAsia" w:hAnsiTheme="majorEastAsia" w:cstheme="minorBidi"/>
          <w:sz w:val="28"/>
          <w:szCs w:val="28"/>
        </w:rPr>
      </w:pPr>
    </w:p>
    <w:p w:rsidR="00670A93" w:rsidRDefault="00670A93" w:rsidP="00670A93"/>
    <w:p w:rsidR="003E70AA" w:rsidRDefault="003E70AA"/>
    <w:sectPr w:rsidR="003E70AA" w:rsidSect="000663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A93"/>
    <w:rsid w:val="00157394"/>
    <w:rsid w:val="0026347D"/>
    <w:rsid w:val="003E70AA"/>
    <w:rsid w:val="00670A93"/>
    <w:rsid w:val="00FB5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838514-DFEF-4A46-B175-5F2688E8C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0A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408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ZGC</dc:creator>
  <cp:keywords/>
  <dc:description/>
  <cp:lastModifiedBy>ZGC</cp:lastModifiedBy>
  <cp:revision>3</cp:revision>
  <dcterms:created xsi:type="dcterms:W3CDTF">2017-06-07T11:52:00Z</dcterms:created>
  <dcterms:modified xsi:type="dcterms:W3CDTF">2017-06-08T00:25:00Z</dcterms:modified>
</cp:coreProperties>
</file>