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2FF" w:rsidRDefault="00A952FF" w:rsidP="00A952FF">
      <w:pPr>
        <w:spacing w:line="300" w:lineRule="auto"/>
        <w:jc w:val="center"/>
        <w:rPr>
          <w:rFonts w:ascii="华文细黑" w:eastAsia="华文细黑" w:hAnsi="华文细黑"/>
          <w:b/>
          <w:sz w:val="30"/>
          <w:szCs w:val="30"/>
        </w:rPr>
      </w:pPr>
    </w:p>
    <w:p w:rsidR="00A952FF" w:rsidRDefault="00A952FF" w:rsidP="00A952FF">
      <w:pPr>
        <w:spacing w:line="300" w:lineRule="auto"/>
        <w:jc w:val="center"/>
        <w:rPr>
          <w:rFonts w:ascii="华文细黑" w:eastAsia="华文细黑" w:hAnsi="华文细黑"/>
          <w:b/>
          <w:sz w:val="30"/>
          <w:szCs w:val="30"/>
        </w:rPr>
      </w:pPr>
    </w:p>
    <w:p w:rsidR="00A952FF" w:rsidRPr="006454BD" w:rsidRDefault="00A952FF" w:rsidP="00A952FF">
      <w:pPr>
        <w:spacing w:line="300" w:lineRule="auto"/>
        <w:jc w:val="center"/>
        <w:rPr>
          <w:rFonts w:ascii="华文细黑" w:eastAsia="华文细黑" w:hAnsi="华文细黑"/>
          <w:b/>
          <w:sz w:val="30"/>
          <w:szCs w:val="30"/>
        </w:rPr>
      </w:pPr>
      <w:r w:rsidRPr="006454BD">
        <w:rPr>
          <w:rFonts w:ascii="华文细黑" w:eastAsia="华文细黑" w:hAnsi="华文细黑" w:hint="eastAsia"/>
          <w:b/>
          <w:sz w:val="30"/>
          <w:szCs w:val="30"/>
        </w:rPr>
        <w:t>关于</w:t>
      </w:r>
      <w:r>
        <w:rPr>
          <w:rFonts w:ascii="华文细黑" w:eastAsia="华文细黑" w:hAnsi="华文细黑" w:hint="eastAsia"/>
          <w:b/>
          <w:sz w:val="30"/>
          <w:szCs w:val="30"/>
        </w:rPr>
        <w:t>下</w:t>
      </w:r>
      <w:r w:rsidRPr="006454BD">
        <w:rPr>
          <w:rFonts w:ascii="华文细黑" w:eastAsia="华文细黑" w:hAnsi="华文细黑" w:hint="eastAsia"/>
          <w:b/>
          <w:sz w:val="30"/>
          <w:szCs w:val="30"/>
        </w:rPr>
        <w:t>发</w:t>
      </w:r>
      <w:r>
        <w:rPr>
          <w:rFonts w:ascii="华文细黑" w:eastAsia="华文细黑" w:hAnsi="华文细黑" w:hint="eastAsia"/>
          <w:b/>
          <w:sz w:val="30"/>
          <w:szCs w:val="30"/>
        </w:rPr>
        <w:t>第五届全国教育专业学位</w:t>
      </w:r>
      <w:r>
        <w:rPr>
          <w:rFonts w:ascii="华文细黑" w:eastAsia="华文细黑" w:hAnsi="华文细黑"/>
          <w:b/>
          <w:sz w:val="30"/>
          <w:szCs w:val="30"/>
        </w:rPr>
        <w:t>研究生教育指导</w:t>
      </w:r>
      <w:r>
        <w:rPr>
          <w:rFonts w:ascii="华文细黑" w:eastAsia="华文细黑" w:hAnsi="华文细黑" w:hint="eastAsia"/>
          <w:b/>
          <w:sz w:val="30"/>
          <w:szCs w:val="30"/>
        </w:rPr>
        <w:t>委员</w:t>
      </w:r>
      <w:r w:rsidRPr="006454BD">
        <w:rPr>
          <w:rFonts w:ascii="华文细黑" w:eastAsia="华文细黑" w:hAnsi="华文细黑" w:hint="eastAsia"/>
          <w:b/>
          <w:sz w:val="30"/>
          <w:szCs w:val="30"/>
        </w:rPr>
        <w:t>会</w:t>
      </w:r>
    </w:p>
    <w:p w:rsidR="00A952FF" w:rsidRPr="006454BD" w:rsidRDefault="00A952FF" w:rsidP="00A952FF">
      <w:pPr>
        <w:spacing w:line="300" w:lineRule="auto"/>
        <w:jc w:val="center"/>
        <w:rPr>
          <w:rFonts w:ascii="华文细黑" w:eastAsia="华文细黑" w:hAnsi="华文细黑"/>
          <w:b/>
          <w:sz w:val="30"/>
          <w:szCs w:val="30"/>
        </w:rPr>
      </w:pPr>
      <w:r>
        <w:rPr>
          <w:rFonts w:ascii="华文细黑" w:eastAsia="华文细黑" w:hAnsi="华文细黑" w:hint="eastAsia"/>
          <w:b/>
          <w:sz w:val="30"/>
          <w:szCs w:val="30"/>
        </w:rPr>
        <w:t>2022年在线工作会议</w:t>
      </w:r>
      <w:r w:rsidR="00080031">
        <w:rPr>
          <w:rFonts w:ascii="华文细黑" w:eastAsia="华文细黑" w:hAnsi="华文细黑" w:hint="eastAsia"/>
          <w:b/>
          <w:sz w:val="30"/>
          <w:szCs w:val="30"/>
        </w:rPr>
        <w:t>（第二次）</w:t>
      </w:r>
      <w:r>
        <w:rPr>
          <w:rFonts w:ascii="华文细黑" w:eastAsia="华文细黑" w:hAnsi="华文细黑" w:hint="eastAsia"/>
          <w:b/>
          <w:sz w:val="30"/>
          <w:szCs w:val="30"/>
        </w:rPr>
        <w:t>会议</w:t>
      </w:r>
      <w:r>
        <w:rPr>
          <w:rFonts w:ascii="华文细黑" w:eastAsia="华文细黑" w:hAnsi="华文细黑"/>
          <w:b/>
          <w:sz w:val="30"/>
          <w:szCs w:val="30"/>
        </w:rPr>
        <w:t>纪要</w:t>
      </w:r>
      <w:r w:rsidRPr="006454BD">
        <w:rPr>
          <w:rFonts w:ascii="华文细黑" w:eastAsia="华文细黑" w:hAnsi="华文细黑" w:hint="eastAsia"/>
          <w:b/>
          <w:sz w:val="30"/>
          <w:szCs w:val="30"/>
        </w:rPr>
        <w:t>的</w:t>
      </w:r>
      <w:r w:rsidRPr="006454BD">
        <w:rPr>
          <w:rFonts w:ascii="华文细黑" w:eastAsia="华文细黑" w:hAnsi="华文细黑"/>
          <w:b/>
          <w:sz w:val="30"/>
          <w:szCs w:val="30"/>
        </w:rPr>
        <w:t>通知</w:t>
      </w:r>
    </w:p>
    <w:p w:rsidR="00A952FF" w:rsidRPr="006454BD" w:rsidRDefault="00A952FF" w:rsidP="00A952FF">
      <w:pPr>
        <w:spacing w:line="300" w:lineRule="auto"/>
        <w:jc w:val="center"/>
        <w:rPr>
          <w:rFonts w:ascii="华文仿宋" w:eastAsia="华文仿宋" w:hAnsi="华文仿宋"/>
          <w:szCs w:val="21"/>
        </w:rPr>
      </w:pPr>
      <w:r w:rsidRPr="006454BD">
        <w:rPr>
          <w:rFonts w:ascii="华文仿宋" w:eastAsia="华文仿宋" w:hAnsi="华文仿宋" w:hint="eastAsia"/>
          <w:szCs w:val="21"/>
        </w:rPr>
        <w:t>教育发便字</w:t>
      </w:r>
      <w:r w:rsidRPr="006454BD">
        <w:rPr>
          <w:rFonts w:ascii="华文仿宋" w:eastAsia="华文仿宋" w:hAnsi="华文仿宋" w:hint="eastAsia"/>
          <w:color w:val="000000"/>
          <w:szCs w:val="21"/>
        </w:rPr>
        <w:t>20</w:t>
      </w:r>
      <w:r>
        <w:rPr>
          <w:rFonts w:ascii="华文仿宋" w:eastAsia="华文仿宋" w:hAnsi="华文仿宋" w:hint="eastAsia"/>
          <w:color w:val="000000"/>
          <w:szCs w:val="21"/>
        </w:rPr>
        <w:t>2204</w:t>
      </w:r>
      <w:r w:rsidRPr="006454BD">
        <w:rPr>
          <w:rFonts w:ascii="华文仿宋" w:eastAsia="华文仿宋" w:hAnsi="华文仿宋" w:hint="eastAsia"/>
          <w:szCs w:val="21"/>
        </w:rPr>
        <w:t>号</w:t>
      </w:r>
    </w:p>
    <w:p w:rsidR="00A952FF" w:rsidRDefault="00A952FF" w:rsidP="00A952FF"/>
    <w:p w:rsidR="00A952FF" w:rsidRDefault="00A952FF" w:rsidP="00A952FF"/>
    <w:p w:rsidR="00A952FF" w:rsidRPr="006454BD" w:rsidRDefault="00A952FF" w:rsidP="00A952FF">
      <w:pPr>
        <w:rPr>
          <w:rFonts w:ascii="华文细黑" w:eastAsia="华文细黑" w:hAnsi="华文细黑"/>
          <w:sz w:val="32"/>
          <w:szCs w:val="32"/>
        </w:rPr>
      </w:pPr>
      <w:r w:rsidRPr="006454BD">
        <w:rPr>
          <w:rFonts w:ascii="华文细黑" w:eastAsia="华文细黑" w:hAnsi="华文细黑" w:hint="eastAsia"/>
          <w:sz w:val="32"/>
          <w:szCs w:val="32"/>
        </w:rPr>
        <w:t>各</w:t>
      </w:r>
      <w:r w:rsidRPr="006454BD">
        <w:rPr>
          <w:rFonts w:ascii="华文细黑" w:eastAsia="华文细黑" w:hAnsi="华文细黑"/>
          <w:sz w:val="32"/>
          <w:szCs w:val="32"/>
        </w:rPr>
        <w:t>教育专业学位研究生培养院校：</w:t>
      </w:r>
    </w:p>
    <w:p w:rsidR="00A952FF" w:rsidRPr="006454BD" w:rsidRDefault="00A952FF" w:rsidP="00A952FF">
      <w:pPr>
        <w:rPr>
          <w:szCs w:val="21"/>
        </w:rPr>
      </w:pPr>
    </w:p>
    <w:p w:rsidR="00A952FF" w:rsidRDefault="00A952FF" w:rsidP="00A952FF">
      <w:pPr>
        <w:spacing w:line="300" w:lineRule="auto"/>
        <w:ind w:firstLineChars="200" w:firstLine="56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现下发</w:t>
      </w:r>
      <w:proofErr w:type="gramEnd"/>
      <w:r>
        <w:rPr>
          <w:rFonts w:hint="eastAsia"/>
          <w:sz w:val="28"/>
          <w:szCs w:val="28"/>
        </w:rPr>
        <w:t>经</w:t>
      </w:r>
      <w:r>
        <w:rPr>
          <w:sz w:val="28"/>
          <w:szCs w:val="28"/>
        </w:rPr>
        <w:t>全国教育专业</w:t>
      </w:r>
      <w:r>
        <w:rPr>
          <w:rFonts w:hint="eastAsia"/>
          <w:sz w:val="28"/>
          <w:szCs w:val="28"/>
        </w:rPr>
        <w:t>学位研究生教育指导委员会钟秉林主任委员</w:t>
      </w:r>
      <w:r>
        <w:rPr>
          <w:sz w:val="28"/>
          <w:szCs w:val="28"/>
        </w:rPr>
        <w:t>审核通过的《</w:t>
      </w:r>
      <w:r>
        <w:rPr>
          <w:rFonts w:hint="eastAsia"/>
          <w:sz w:val="28"/>
          <w:szCs w:val="28"/>
        </w:rPr>
        <w:t>第五届</w:t>
      </w:r>
      <w:r w:rsidRPr="00E70A55">
        <w:rPr>
          <w:rFonts w:hint="eastAsia"/>
          <w:sz w:val="28"/>
          <w:szCs w:val="28"/>
        </w:rPr>
        <w:t>全国教育专业学位</w:t>
      </w:r>
      <w:r w:rsidRPr="00E70A55">
        <w:rPr>
          <w:sz w:val="28"/>
          <w:szCs w:val="28"/>
        </w:rPr>
        <w:t>研究生教育指导</w:t>
      </w:r>
      <w:r w:rsidRPr="00E70A55">
        <w:rPr>
          <w:rFonts w:hint="eastAsia"/>
          <w:sz w:val="28"/>
          <w:szCs w:val="28"/>
        </w:rPr>
        <w:t>委员会</w:t>
      </w:r>
      <w:r>
        <w:rPr>
          <w:rFonts w:hint="eastAsia"/>
          <w:sz w:val="28"/>
          <w:szCs w:val="28"/>
        </w:rPr>
        <w:t>20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2</w:t>
      </w:r>
      <w:r w:rsidRPr="00E70A55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在线</w:t>
      </w:r>
      <w:r>
        <w:rPr>
          <w:sz w:val="28"/>
          <w:szCs w:val="28"/>
        </w:rPr>
        <w:t>工作会议</w:t>
      </w:r>
      <w:r w:rsidR="00080031">
        <w:rPr>
          <w:rFonts w:hint="eastAsia"/>
          <w:sz w:val="28"/>
          <w:szCs w:val="28"/>
        </w:rPr>
        <w:t>（第二次）</w:t>
      </w:r>
      <w:r>
        <w:rPr>
          <w:rFonts w:hint="eastAsia"/>
          <w:sz w:val="28"/>
          <w:szCs w:val="28"/>
        </w:rPr>
        <w:t>会议纪要</w:t>
      </w:r>
      <w:r>
        <w:rPr>
          <w:sz w:val="28"/>
          <w:szCs w:val="28"/>
        </w:rPr>
        <w:t>》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望各院校</w:t>
      </w:r>
      <w:bookmarkStart w:id="0" w:name="_GoBack"/>
      <w:bookmarkEnd w:id="0"/>
      <w:r>
        <w:rPr>
          <w:rFonts w:hint="eastAsia"/>
          <w:sz w:val="28"/>
          <w:szCs w:val="28"/>
        </w:rPr>
        <w:t>认真学习、领会其</w:t>
      </w:r>
      <w:r>
        <w:rPr>
          <w:sz w:val="28"/>
          <w:szCs w:val="28"/>
        </w:rPr>
        <w:t>精神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并贯彻</w:t>
      </w:r>
      <w:r>
        <w:rPr>
          <w:rFonts w:hint="eastAsia"/>
          <w:sz w:val="28"/>
          <w:szCs w:val="28"/>
        </w:rPr>
        <w:t>落实。</w:t>
      </w:r>
    </w:p>
    <w:p w:rsidR="00A952FF" w:rsidRDefault="00A952FF" w:rsidP="00A952FF">
      <w:pPr>
        <w:ind w:firstLine="570"/>
        <w:rPr>
          <w:sz w:val="28"/>
          <w:szCs w:val="28"/>
        </w:rPr>
      </w:pPr>
    </w:p>
    <w:p w:rsidR="00A952FF" w:rsidRDefault="00A952FF" w:rsidP="00A952F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：《</w:t>
      </w:r>
      <w:r>
        <w:rPr>
          <w:rFonts w:hint="eastAsia"/>
          <w:sz w:val="28"/>
          <w:szCs w:val="28"/>
        </w:rPr>
        <w:t>第五届</w:t>
      </w:r>
      <w:r w:rsidRPr="00E70A55">
        <w:rPr>
          <w:rFonts w:hint="eastAsia"/>
          <w:sz w:val="28"/>
          <w:szCs w:val="28"/>
        </w:rPr>
        <w:t>全国教育专业学位</w:t>
      </w:r>
      <w:r w:rsidRPr="00E70A55">
        <w:rPr>
          <w:sz w:val="28"/>
          <w:szCs w:val="28"/>
        </w:rPr>
        <w:t>研究生教育指导</w:t>
      </w:r>
      <w:r w:rsidRPr="00E70A55">
        <w:rPr>
          <w:rFonts w:hint="eastAsia"/>
          <w:sz w:val="28"/>
          <w:szCs w:val="28"/>
        </w:rPr>
        <w:t>委员会</w:t>
      </w:r>
      <w:r>
        <w:rPr>
          <w:rFonts w:hint="eastAsia"/>
          <w:sz w:val="28"/>
          <w:szCs w:val="28"/>
        </w:rPr>
        <w:t>20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2</w:t>
      </w:r>
      <w:r w:rsidRPr="00E70A55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在线</w:t>
      </w:r>
      <w:r>
        <w:rPr>
          <w:sz w:val="28"/>
          <w:szCs w:val="28"/>
        </w:rPr>
        <w:t>工作会议</w:t>
      </w:r>
      <w:r w:rsidR="009D2758">
        <w:rPr>
          <w:rFonts w:hint="eastAsia"/>
          <w:sz w:val="28"/>
          <w:szCs w:val="28"/>
        </w:rPr>
        <w:t>（第二次）</w:t>
      </w:r>
      <w:r>
        <w:rPr>
          <w:rFonts w:hint="eastAsia"/>
          <w:sz w:val="28"/>
          <w:szCs w:val="28"/>
        </w:rPr>
        <w:t>会议纪要</w:t>
      </w:r>
      <w:r>
        <w:rPr>
          <w:sz w:val="28"/>
          <w:szCs w:val="28"/>
        </w:rPr>
        <w:t>》</w:t>
      </w:r>
    </w:p>
    <w:p w:rsidR="00A952FF" w:rsidRDefault="00A952FF" w:rsidP="00A952FF">
      <w:pPr>
        <w:ind w:firstLine="570"/>
        <w:rPr>
          <w:sz w:val="28"/>
          <w:szCs w:val="28"/>
        </w:rPr>
      </w:pPr>
    </w:p>
    <w:p w:rsidR="00A952FF" w:rsidRPr="006454BD" w:rsidRDefault="00A952FF" w:rsidP="00A952FF">
      <w:pPr>
        <w:ind w:firstLine="570"/>
        <w:rPr>
          <w:sz w:val="28"/>
          <w:szCs w:val="28"/>
        </w:rPr>
      </w:pPr>
    </w:p>
    <w:p w:rsidR="00A952FF" w:rsidRDefault="00A952FF" w:rsidP="00A952FF">
      <w:pPr>
        <w:ind w:firstLineChars="850" w:firstLine="2380"/>
        <w:rPr>
          <w:sz w:val="28"/>
          <w:szCs w:val="28"/>
        </w:rPr>
      </w:pPr>
      <w:r>
        <w:rPr>
          <w:rFonts w:hint="eastAsia"/>
          <w:sz w:val="28"/>
          <w:szCs w:val="28"/>
        </w:rPr>
        <w:t>全国教育</w:t>
      </w:r>
      <w:r>
        <w:rPr>
          <w:sz w:val="28"/>
          <w:szCs w:val="28"/>
        </w:rPr>
        <w:t>专业学位研究生教育指导委员会秘书处</w:t>
      </w:r>
    </w:p>
    <w:p w:rsidR="00A952FF" w:rsidRPr="006454BD" w:rsidRDefault="00A952FF" w:rsidP="00A952FF">
      <w:pPr>
        <w:ind w:firstLineChars="1600" w:firstLine="4480"/>
        <w:rPr>
          <w:sz w:val="28"/>
          <w:szCs w:val="28"/>
        </w:rPr>
      </w:pPr>
      <w:r>
        <w:rPr>
          <w:sz w:val="28"/>
          <w:szCs w:val="28"/>
        </w:rPr>
        <w:t>202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日</w:t>
      </w:r>
    </w:p>
    <w:p w:rsidR="00A952FF" w:rsidRDefault="00A952FF" w:rsidP="00A952FF"/>
    <w:p w:rsidR="00A952FF" w:rsidRDefault="00A952FF" w:rsidP="00A952FF"/>
    <w:p w:rsidR="00A952FF" w:rsidRDefault="00A952FF" w:rsidP="00A952FF"/>
    <w:p w:rsidR="00B268FA" w:rsidRDefault="00B268FA"/>
    <w:sectPr w:rsidR="00B26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2FF"/>
    <w:rsid w:val="00080031"/>
    <w:rsid w:val="009D2758"/>
    <w:rsid w:val="00A952FF"/>
    <w:rsid w:val="00B2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35802"/>
  <w15:chartTrackingRefBased/>
  <w15:docId w15:val="{6E322682-1A52-4F3F-92F8-91D9DED5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2022-02-17T02:45:00Z</dcterms:created>
  <dcterms:modified xsi:type="dcterms:W3CDTF">2022-02-17T02:54:00Z</dcterms:modified>
</cp:coreProperties>
</file>