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46C" w:rsidRDefault="00E4446C" w:rsidP="00E4446C">
      <w:pPr>
        <w:widowControl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：</w:t>
      </w:r>
      <w:r>
        <w:rPr>
          <w:rFonts w:hint="eastAsia"/>
          <w:sz w:val="24"/>
          <w:szCs w:val="24"/>
        </w:rPr>
        <w:t xml:space="preserve">     </w:t>
      </w:r>
    </w:p>
    <w:p w:rsidR="00E4446C" w:rsidRDefault="00E4446C" w:rsidP="00E4446C">
      <w:pPr>
        <w:widowControl/>
        <w:jc w:val="left"/>
        <w:rPr>
          <w:sz w:val="24"/>
          <w:szCs w:val="24"/>
        </w:rPr>
      </w:pPr>
    </w:p>
    <w:p w:rsidR="00E4446C" w:rsidRDefault="00E4446C" w:rsidP="00E4446C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全国教育专业学位研究生教育指导委员会</w:t>
      </w:r>
    </w:p>
    <w:p w:rsidR="00E4446C" w:rsidRPr="008F32B6" w:rsidRDefault="00E4446C" w:rsidP="00E4446C">
      <w:pPr>
        <w:snapToGrid w:val="0"/>
        <w:spacing w:line="300" w:lineRule="auto"/>
        <w:jc w:val="center"/>
        <w:rPr>
          <w:rFonts w:ascii="宋体" w:hAnsi="宋体" w:cs="宋体"/>
          <w:b/>
          <w:bCs/>
          <w:sz w:val="30"/>
          <w:szCs w:val="30"/>
        </w:rPr>
      </w:pPr>
      <w:r w:rsidRPr="008F32B6">
        <w:rPr>
          <w:rFonts w:ascii="宋体" w:hAnsi="宋体" w:cs="宋体" w:hint="eastAsia"/>
          <w:b/>
          <w:bCs/>
          <w:sz w:val="30"/>
          <w:szCs w:val="30"/>
        </w:rPr>
        <w:t>教育硕士专业学位小学教育领域</w:t>
      </w:r>
    </w:p>
    <w:p w:rsidR="00E4446C" w:rsidRDefault="00E4446C" w:rsidP="00E4446C">
      <w:pPr>
        <w:jc w:val="center"/>
        <w:rPr>
          <w:rFonts w:ascii="宋体" w:hAnsi="宋体" w:cs="宋体"/>
          <w:b/>
          <w:sz w:val="30"/>
          <w:szCs w:val="30"/>
        </w:rPr>
      </w:pPr>
      <w:r w:rsidRPr="008F32B6">
        <w:rPr>
          <w:rFonts w:ascii="宋体" w:hAnsi="宋体" w:cs="宋体" w:hint="eastAsia"/>
          <w:b/>
          <w:bCs/>
          <w:sz w:val="30"/>
          <w:szCs w:val="30"/>
        </w:rPr>
        <w:t>学位论文指导工作研讨会</w:t>
      </w:r>
      <w:r>
        <w:rPr>
          <w:rFonts w:ascii="宋体" w:hAnsi="宋体" w:cs="宋体" w:hint="eastAsia"/>
          <w:b/>
          <w:sz w:val="30"/>
          <w:szCs w:val="30"/>
        </w:rPr>
        <w:t>会议回执</w:t>
      </w:r>
    </w:p>
    <w:tbl>
      <w:tblPr>
        <w:tblStyle w:val="a3"/>
        <w:tblpPr w:leftFromText="180" w:rightFromText="180" w:vertAnchor="text" w:horzAnchor="page" w:tblpX="1142" w:tblpY="547"/>
        <w:tblOverlap w:val="never"/>
        <w:tblW w:w="13982" w:type="dxa"/>
        <w:tblLayout w:type="fixed"/>
        <w:tblLook w:val="04A0" w:firstRow="1" w:lastRow="0" w:firstColumn="1" w:lastColumn="0" w:noHBand="0" w:noVBand="1"/>
      </w:tblPr>
      <w:tblGrid>
        <w:gridCol w:w="708"/>
        <w:gridCol w:w="1257"/>
        <w:gridCol w:w="1319"/>
        <w:gridCol w:w="2168"/>
        <w:gridCol w:w="795"/>
        <w:gridCol w:w="1843"/>
        <w:gridCol w:w="1735"/>
        <w:gridCol w:w="1609"/>
        <w:gridCol w:w="2548"/>
      </w:tblGrid>
      <w:tr w:rsidR="00E4446C" w:rsidTr="00C36DB7">
        <w:trPr>
          <w:trHeight w:val="1276"/>
        </w:trPr>
        <w:tc>
          <w:tcPr>
            <w:tcW w:w="708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57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319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发票开户名称及纳税人识别号</w:t>
            </w:r>
          </w:p>
        </w:tc>
        <w:tc>
          <w:tcPr>
            <w:tcW w:w="795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职称/职务</w:t>
            </w:r>
          </w:p>
        </w:tc>
        <w:tc>
          <w:tcPr>
            <w:tcW w:w="1843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1735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到日期/时间</w:t>
            </w:r>
          </w:p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航班号/车次</w:t>
            </w:r>
          </w:p>
        </w:tc>
        <w:tc>
          <w:tcPr>
            <w:tcW w:w="1609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离日期/时间</w:t>
            </w:r>
          </w:p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返航班号/车次</w:t>
            </w:r>
          </w:p>
        </w:tc>
        <w:tc>
          <w:tcPr>
            <w:tcW w:w="2548" w:type="dxa"/>
            <w:vAlign w:val="center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房间选择（是否拼住）</w:t>
            </w:r>
          </w:p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w w:val="80"/>
                <w:sz w:val="24"/>
                <w:szCs w:val="24"/>
              </w:rPr>
              <w:t>（398元/天/间，价格可能稍有浮动）</w:t>
            </w:r>
          </w:p>
        </w:tc>
      </w:tr>
      <w:tr w:rsidR="00E4446C" w:rsidTr="00C36DB7">
        <w:trPr>
          <w:trHeight w:val="593"/>
        </w:trPr>
        <w:tc>
          <w:tcPr>
            <w:tcW w:w="708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257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319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4446C" w:rsidRDefault="00E4446C" w:rsidP="00C36DB7">
            <w:pPr>
              <w:snapToGrid w:val="0"/>
              <w:spacing w:line="300" w:lineRule="auto"/>
              <w:jc w:val="center"/>
            </w:pPr>
          </w:p>
        </w:tc>
        <w:tc>
          <w:tcPr>
            <w:tcW w:w="795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843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735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609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2548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</w:tr>
      <w:tr w:rsidR="00E4446C" w:rsidTr="00C36DB7">
        <w:trPr>
          <w:trHeight w:val="593"/>
        </w:trPr>
        <w:tc>
          <w:tcPr>
            <w:tcW w:w="708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257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319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4446C" w:rsidRDefault="00E4446C" w:rsidP="00C36DB7">
            <w:pPr>
              <w:snapToGrid w:val="0"/>
              <w:spacing w:line="300" w:lineRule="auto"/>
              <w:jc w:val="center"/>
            </w:pPr>
          </w:p>
        </w:tc>
        <w:tc>
          <w:tcPr>
            <w:tcW w:w="795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843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735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609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2548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</w:tr>
      <w:tr w:rsidR="00E4446C" w:rsidTr="00C36DB7">
        <w:trPr>
          <w:trHeight w:val="566"/>
        </w:trPr>
        <w:tc>
          <w:tcPr>
            <w:tcW w:w="708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257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319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:rsidR="00E4446C" w:rsidRDefault="00E4446C" w:rsidP="00C36DB7">
            <w:pPr>
              <w:snapToGrid w:val="0"/>
              <w:spacing w:line="300" w:lineRule="auto"/>
              <w:jc w:val="center"/>
            </w:pPr>
          </w:p>
        </w:tc>
        <w:tc>
          <w:tcPr>
            <w:tcW w:w="795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843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735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1609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  <w:tc>
          <w:tcPr>
            <w:tcW w:w="2548" w:type="dxa"/>
          </w:tcPr>
          <w:p w:rsidR="00E4446C" w:rsidRDefault="00E4446C" w:rsidP="00C36DB7">
            <w:pPr>
              <w:snapToGrid w:val="0"/>
              <w:spacing w:line="300" w:lineRule="auto"/>
              <w:jc w:val="center"/>
              <w:rPr>
                <w:rFonts w:ascii="华文细黑" w:eastAsia="华文细黑" w:hAnsi="华文细黑"/>
                <w:b/>
                <w:szCs w:val="21"/>
              </w:rPr>
            </w:pPr>
          </w:p>
        </w:tc>
      </w:tr>
    </w:tbl>
    <w:p w:rsidR="00E4446C" w:rsidRDefault="00E4446C" w:rsidP="00E4446C">
      <w:pPr>
        <w:jc w:val="center"/>
        <w:rPr>
          <w:b/>
          <w:bCs/>
          <w:sz w:val="28"/>
          <w:szCs w:val="28"/>
        </w:rPr>
      </w:pPr>
    </w:p>
    <w:p w:rsidR="00E4446C" w:rsidRDefault="00E4446C" w:rsidP="00E4446C">
      <w:pPr>
        <w:rPr>
          <w:rFonts w:eastAsia="华文中宋"/>
        </w:rPr>
      </w:pP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ascii="华文中宋" w:eastAsia="华文中宋" w:hAnsi="华文中宋" w:hint="eastAsia"/>
          <w:b/>
          <w:color w:val="000000" w:themeColor="text1"/>
          <w:sz w:val="28"/>
          <w:szCs w:val="28"/>
        </w:rPr>
        <w:t>说明</w:t>
      </w:r>
      <w:r>
        <w:rPr>
          <w:rFonts w:ascii="华文中宋" w:eastAsia="华文中宋" w:hAnsi="华文中宋"/>
          <w:b/>
          <w:color w:val="000000" w:themeColor="text1"/>
          <w:sz w:val="28"/>
          <w:szCs w:val="28"/>
        </w:rPr>
        <w:t>：</w:t>
      </w:r>
      <w:hyperlink r:id="rId4" w:history="1">
        <w:r>
          <w:rPr>
            <w:rStyle w:val="a4"/>
            <w:rFonts w:ascii="华文中宋" w:eastAsia="华文中宋" w:hAnsi="华文中宋" w:hint="eastAsia"/>
            <w:b/>
            <w:sz w:val="28"/>
            <w:szCs w:val="28"/>
          </w:rPr>
          <w:t>请各位代表将参会回执（附件1）填好后，于3月20日前发送至邮箱jysszd@126.com</w:t>
        </w:r>
      </w:hyperlink>
      <w:r>
        <w:rPr>
          <w:rStyle w:val="a4"/>
          <w:rFonts w:ascii="华文中宋" w:eastAsia="华文中宋" w:hAnsi="华文中宋" w:cs="宋体" w:hint="eastAsia"/>
          <w:b/>
          <w:color w:val="000000" w:themeColor="text1"/>
          <w:sz w:val="28"/>
          <w:szCs w:val="28"/>
        </w:rPr>
        <w:t>（“教育硕士指导”的首拼）·</w:t>
      </w:r>
    </w:p>
    <w:p w:rsidR="00E27008" w:rsidRPr="00E4446C" w:rsidRDefault="00E27008">
      <w:bookmarkStart w:id="0" w:name="_GoBack"/>
      <w:bookmarkEnd w:id="0"/>
    </w:p>
    <w:sectPr w:rsidR="00E27008" w:rsidRPr="00E444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46C"/>
    <w:rsid w:val="00E27008"/>
    <w:rsid w:val="00E4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C252D4-8744-4AE6-8CF9-D4CFB40E2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46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4446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qFormat/>
    <w:rsid w:val="00E4446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35831;&#21508;&#20301;&#20195;&#34920;&#23558;&#21442;&#20250;&#22238;&#25191;&#65288;&#38468;&#20214;1&#65289;&#22635;&#22909;&#21518;&#65292;&#20110;3&#26376;20&#26085;&#21069;&#21457;&#36865;&#33267;&#37038;&#31665;jysszd@***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2019-03-07T01:21:00Z</dcterms:created>
  <dcterms:modified xsi:type="dcterms:W3CDTF">2019-03-07T01:22:00Z</dcterms:modified>
</cp:coreProperties>
</file>